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0192B" w14:textId="77777777" w:rsidR="00E04FB4" w:rsidRDefault="00E04FB4">
      <w:pPr>
        <w:jc w:val="center"/>
      </w:pPr>
      <w:r>
        <w:rPr>
          <w:sz w:val="28"/>
          <w:szCs w:val="28"/>
          <w:lang w:eastAsia="ar-SA" w:bidi="ar-SA"/>
        </w:rPr>
        <w:t xml:space="preserve">Управление образования муниципального образования г. Новотроицка </w:t>
      </w:r>
    </w:p>
    <w:p w14:paraId="42F2579E" w14:textId="77777777" w:rsidR="00E04FB4" w:rsidRDefault="00E04FB4">
      <w:pPr>
        <w:autoSpaceDE w:val="0"/>
        <w:jc w:val="center"/>
        <w:rPr>
          <w:sz w:val="28"/>
          <w:szCs w:val="28"/>
          <w:lang w:eastAsia="ar-SA" w:bidi="ar-SA"/>
        </w:rPr>
      </w:pPr>
    </w:p>
    <w:p w14:paraId="66182FCC" w14:textId="77777777" w:rsidR="00E04FB4" w:rsidRDefault="00E04FB4">
      <w:pPr>
        <w:autoSpaceDE w:val="0"/>
        <w:jc w:val="center"/>
      </w:pPr>
      <w:r>
        <w:rPr>
          <w:sz w:val="28"/>
          <w:szCs w:val="28"/>
        </w:rPr>
        <w:t xml:space="preserve">Муниципальное автономное учреждение </w:t>
      </w:r>
    </w:p>
    <w:p w14:paraId="48EE986C" w14:textId="77777777" w:rsidR="00E04FB4" w:rsidRDefault="00E04FB4">
      <w:pPr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14:paraId="045A55FB" w14:textId="77777777" w:rsidR="00E04FB4" w:rsidRDefault="00E04FB4">
      <w:pPr>
        <w:keepNext/>
        <w:autoSpaceDE w:val="0"/>
        <w:jc w:val="center"/>
      </w:pPr>
      <w:r>
        <w:rPr>
          <w:sz w:val="28"/>
          <w:szCs w:val="28"/>
        </w:rPr>
        <w:t>«Станция юных техников города Новотроицка Оренбургской области»</w:t>
      </w:r>
    </w:p>
    <w:p w14:paraId="18A1437F" w14:textId="77777777" w:rsidR="00E04FB4" w:rsidRDefault="00E04FB4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19"/>
      </w:tblGrid>
      <w:tr w:rsidR="00643AB2" w:rsidRPr="005A0DED" w14:paraId="45F821B9" w14:textId="77777777" w:rsidTr="00522A8F">
        <w:tc>
          <w:tcPr>
            <w:tcW w:w="5103" w:type="dxa"/>
            <w:shd w:val="clear" w:color="auto" w:fill="auto"/>
          </w:tcPr>
          <w:p w14:paraId="4CD4F2C8" w14:textId="77777777" w:rsidR="00643AB2" w:rsidRPr="005A0DED" w:rsidRDefault="00643AB2" w:rsidP="00522A8F">
            <w:pPr>
              <w:autoSpaceDE w:val="0"/>
              <w:rPr>
                <w:rFonts w:eastAsia="Nimbus Roman No9 L"/>
                <w:sz w:val="28"/>
                <w:szCs w:val="28"/>
              </w:rPr>
            </w:pPr>
            <w:r w:rsidRPr="005A0DED">
              <w:rPr>
                <w:rFonts w:eastAsia="Nimbus Roman No9 L"/>
                <w:sz w:val="28"/>
                <w:szCs w:val="28"/>
              </w:rPr>
              <w:t>СОГЛАСОВАНО</w:t>
            </w:r>
          </w:p>
          <w:p w14:paraId="2072D1DA" w14:textId="77777777" w:rsidR="00643AB2" w:rsidRPr="005A0DED" w:rsidRDefault="00643AB2" w:rsidP="00522A8F">
            <w:pPr>
              <w:autoSpaceDE w:val="0"/>
              <w:rPr>
                <w:rFonts w:eastAsia="Nimbus Roman No9 L"/>
                <w:sz w:val="28"/>
                <w:szCs w:val="28"/>
              </w:rPr>
            </w:pPr>
            <w:r w:rsidRPr="005A0DED">
              <w:rPr>
                <w:rFonts w:eastAsia="Nimbus Roman No9 L"/>
                <w:sz w:val="28"/>
                <w:szCs w:val="28"/>
              </w:rPr>
              <w:t>Директор МОАУ «СОШ№ 10»</w:t>
            </w:r>
          </w:p>
          <w:p w14:paraId="6FE960F3" w14:textId="77777777" w:rsidR="00643AB2" w:rsidRPr="005A0DED" w:rsidRDefault="00643AB2" w:rsidP="00522A8F">
            <w:pPr>
              <w:autoSpaceDE w:val="0"/>
              <w:rPr>
                <w:rFonts w:eastAsia="Nimbus Roman No9 L"/>
                <w:sz w:val="28"/>
                <w:szCs w:val="28"/>
              </w:rPr>
            </w:pPr>
          </w:p>
          <w:p w14:paraId="6739326D" w14:textId="77777777" w:rsidR="00643AB2" w:rsidRPr="005A0DED" w:rsidRDefault="00643AB2" w:rsidP="00522A8F">
            <w:pPr>
              <w:autoSpaceDE w:val="0"/>
              <w:rPr>
                <w:rFonts w:eastAsia="Liberation Serif" w:cs="Liberation Serif"/>
                <w:sz w:val="28"/>
                <w:szCs w:val="28"/>
              </w:rPr>
            </w:pPr>
            <w:r w:rsidRPr="005A0DED">
              <w:rPr>
                <w:rFonts w:eastAsia="Nimbus Roman No9 L"/>
                <w:sz w:val="28"/>
                <w:szCs w:val="28"/>
              </w:rPr>
              <w:t xml:space="preserve">____________ М.Н. </w:t>
            </w:r>
            <w:proofErr w:type="spellStart"/>
            <w:r w:rsidRPr="005A0DED">
              <w:rPr>
                <w:rFonts w:eastAsia="Nimbus Roman No9 L"/>
                <w:sz w:val="28"/>
                <w:szCs w:val="28"/>
              </w:rPr>
              <w:t>Гроицкая</w:t>
            </w:r>
            <w:proofErr w:type="spellEnd"/>
          </w:p>
          <w:p w14:paraId="18506C06" w14:textId="77777777" w:rsidR="00643AB2" w:rsidRPr="005A0DED" w:rsidRDefault="00643AB2" w:rsidP="00522A8F">
            <w:pPr>
              <w:autoSpaceDE w:val="0"/>
            </w:pPr>
            <w:r w:rsidRPr="005A0DED">
              <w:rPr>
                <w:rFonts w:eastAsia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5119" w:type="dxa"/>
            <w:shd w:val="clear" w:color="auto" w:fill="auto"/>
          </w:tcPr>
          <w:p w14:paraId="604CCF49" w14:textId="77777777" w:rsidR="00643AB2" w:rsidRPr="005A0DED" w:rsidRDefault="00643AB2" w:rsidP="00522A8F">
            <w:pPr>
              <w:autoSpaceDE w:val="0"/>
              <w:jc w:val="right"/>
            </w:pPr>
            <w:r w:rsidRPr="005A0DED"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 w:rsidRPr="005A0DED">
              <w:rPr>
                <w:sz w:val="28"/>
                <w:szCs w:val="28"/>
              </w:rPr>
              <w:t>«</w:t>
            </w:r>
            <w:proofErr w:type="gramStart"/>
            <w:r w:rsidRPr="005A0DED">
              <w:rPr>
                <w:sz w:val="28"/>
                <w:szCs w:val="28"/>
              </w:rPr>
              <w:t>УТВЕРЖДАЮ»</w:t>
            </w:r>
            <w:r w:rsidRPr="005A0DED">
              <w:rPr>
                <w:rFonts w:eastAsia="Liberation Serif" w:cs="Liberation Serif"/>
                <w:sz w:val="28"/>
                <w:szCs w:val="28"/>
              </w:rPr>
              <w:t xml:space="preserve">   </w:t>
            </w:r>
            <w:proofErr w:type="gramEnd"/>
            <w:r w:rsidRPr="005A0DED">
              <w:rPr>
                <w:rFonts w:eastAsia="Liberation Serif" w:cs="Liberation Serif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5A0DED">
              <w:rPr>
                <w:sz w:val="28"/>
                <w:szCs w:val="28"/>
              </w:rPr>
              <w:t>Директор МАУДО «СЮТ» ___________</w:t>
            </w:r>
            <w:proofErr w:type="spellStart"/>
            <w:r w:rsidRPr="005A0DED">
              <w:rPr>
                <w:sz w:val="28"/>
                <w:szCs w:val="28"/>
              </w:rPr>
              <w:t>Бочарова</w:t>
            </w:r>
            <w:proofErr w:type="spellEnd"/>
            <w:r w:rsidRPr="005A0DED">
              <w:rPr>
                <w:sz w:val="28"/>
                <w:szCs w:val="28"/>
              </w:rPr>
              <w:t xml:space="preserve"> В.М.</w:t>
            </w:r>
          </w:p>
          <w:p w14:paraId="7DB90AB1" w14:textId="77777777" w:rsidR="00643AB2" w:rsidRPr="005A0DED" w:rsidRDefault="00643AB2" w:rsidP="00522A8F">
            <w:pPr>
              <w:autoSpaceDE w:val="0"/>
              <w:jc w:val="right"/>
              <w:rPr>
                <w:rFonts w:eastAsia="Nimbus Roman No9 L"/>
                <w:sz w:val="28"/>
                <w:szCs w:val="28"/>
              </w:rPr>
            </w:pPr>
          </w:p>
          <w:p w14:paraId="3EDC2D13" w14:textId="77777777" w:rsidR="00643AB2" w:rsidRPr="005A0DED" w:rsidRDefault="00643AB2" w:rsidP="00522A8F">
            <w:pPr>
              <w:autoSpaceDE w:val="0"/>
              <w:jc w:val="right"/>
            </w:pPr>
            <w:r w:rsidRPr="005A0DED">
              <w:rPr>
                <w:rFonts w:eastAsia="Nimbus Roman No9 L"/>
                <w:sz w:val="28"/>
                <w:szCs w:val="28"/>
              </w:rPr>
              <w:t>Утверждена</w:t>
            </w:r>
            <w:r w:rsidRPr="005A0DED">
              <w:t xml:space="preserve"> </w:t>
            </w:r>
            <w:r w:rsidRPr="005A0DED">
              <w:rPr>
                <w:rFonts w:eastAsia="Nimbus Roman No9 L"/>
                <w:sz w:val="28"/>
                <w:szCs w:val="28"/>
              </w:rPr>
              <w:t>на заседании</w:t>
            </w:r>
          </w:p>
          <w:p w14:paraId="1FBA06A6" w14:textId="77777777" w:rsidR="00643AB2" w:rsidRPr="005A0DED" w:rsidRDefault="00643AB2" w:rsidP="00522A8F">
            <w:pPr>
              <w:jc w:val="right"/>
            </w:pPr>
            <w:r w:rsidRPr="005A0DED">
              <w:rPr>
                <w:rFonts w:eastAsia="Nimbus Roman No9 L"/>
                <w:sz w:val="28"/>
                <w:szCs w:val="28"/>
              </w:rPr>
              <w:t>педсовета МАУДО «СЮТ»</w:t>
            </w:r>
          </w:p>
          <w:p w14:paraId="3E9DD27D" w14:textId="77777777" w:rsidR="00643AB2" w:rsidRPr="005A0DED" w:rsidRDefault="00643AB2" w:rsidP="00522A8F">
            <w:pPr>
              <w:jc w:val="right"/>
            </w:pPr>
            <w:r w:rsidRPr="005A0DED">
              <w:rPr>
                <w:rFonts w:eastAsia="Nimbus Roman No9 L"/>
                <w:sz w:val="28"/>
                <w:szCs w:val="28"/>
              </w:rPr>
              <w:t>«__</w:t>
            </w:r>
            <w:proofErr w:type="gramStart"/>
            <w:r w:rsidRPr="005A0DED">
              <w:rPr>
                <w:rFonts w:eastAsia="Nimbus Roman No9 L"/>
                <w:sz w:val="28"/>
                <w:szCs w:val="28"/>
              </w:rPr>
              <w:t>_»_</w:t>
            </w:r>
            <w:proofErr w:type="gramEnd"/>
            <w:r w:rsidRPr="005A0DED">
              <w:rPr>
                <w:rFonts w:eastAsia="Nimbus Roman No9 L"/>
                <w:sz w:val="28"/>
                <w:szCs w:val="28"/>
              </w:rPr>
              <w:t>____________20__ г.</w:t>
            </w:r>
          </w:p>
          <w:p w14:paraId="47A0EA7D" w14:textId="77777777" w:rsidR="00643AB2" w:rsidRPr="005A0DED" w:rsidRDefault="00643AB2" w:rsidP="00522A8F">
            <w:pPr>
              <w:jc w:val="right"/>
            </w:pPr>
            <w:r w:rsidRPr="005A0DED">
              <w:rPr>
                <w:rFonts w:eastAsia="Nimbus Roman No9 L"/>
                <w:sz w:val="28"/>
                <w:szCs w:val="28"/>
              </w:rPr>
              <w:t>протокол №_____</w:t>
            </w:r>
          </w:p>
          <w:p w14:paraId="03509887" w14:textId="77777777" w:rsidR="00643AB2" w:rsidRPr="005A0DED" w:rsidRDefault="00643AB2" w:rsidP="00522A8F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491ABF" w14:textId="77777777" w:rsidR="00E04FB4" w:rsidRPr="001D0AA0" w:rsidRDefault="00E04FB4">
      <w:pPr>
        <w:rPr>
          <w:sz w:val="20"/>
          <w:szCs w:val="20"/>
        </w:rPr>
      </w:pPr>
    </w:p>
    <w:p w14:paraId="0E93C218" w14:textId="77777777" w:rsidR="00E04FB4" w:rsidRDefault="00E04FB4">
      <w:pPr>
        <w:autoSpaceDE w:val="0"/>
        <w:jc w:val="center"/>
      </w:pPr>
      <w:r>
        <w:rPr>
          <w:b/>
          <w:sz w:val="28"/>
          <w:szCs w:val="28"/>
        </w:rPr>
        <w:t xml:space="preserve">Дополнительная </w:t>
      </w:r>
    </w:p>
    <w:p w14:paraId="5589C8BE" w14:textId="77777777" w:rsidR="00E04FB4" w:rsidRDefault="00E04FB4">
      <w:pPr>
        <w:autoSpaceDE w:val="0"/>
        <w:jc w:val="center"/>
      </w:pPr>
      <w:r>
        <w:rPr>
          <w:b/>
          <w:sz w:val="28"/>
          <w:szCs w:val="28"/>
        </w:rPr>
        <w:t>общеобразовательная общеразвивающая программа</w:t>
      </w:r>
    </w:p>
    <w:p w14:paraId="21E6F971" w14:textId="77777777" w:rsidR="00E04FB4" w:rsidRDefault="00E04FB4">
      <w:pPr>
        <w:jc w:val="center"/>
      </w:pPr>
      <w:r>
        <w:rPr>
          <w:b/>
          <w:sz w:val="28"/>
          <w:szCs w:val="28"/>
        </w:rPr>
        <w:t>технической направленности</w:t>
      </w:r>
    </w:p>
    <w:p w14:paraId="34FC246A" w14:textId="77777777" w:rsidR="00E04FB4" w:rsidRPr="001D0AA0" w:rsidRDefault="00E04FB4">
      <w:pPr>
        <w:jc w:val="center"/>
        <w:rPr>
          <w:b/>
          <w:sz w:val="22"/>
          <w:szCs w:val="22"/>
        </w:rPr>
      </w:pPr>
    </w:p>
    <w:p w14:paraId="480DD178" w14:textId="5A4A99A3" w:rsidR="00E04FB4" w:rsidRPr="004A1A4B" w:rsidRDefault="004A1A4B">
      <w:pPr>
        <w:jc w:val="center"/>
        <w:rPr>
          <w:rFonts w:ascii="Times New Roman" w:hAnsi="Times New Roman" w:cs="Times New Roman"/>
          <w:sz w:val="44"/>
          <w:szCs w:val="44"/>
        </w:rPr>
      </w:pPr>
      <w:r w:rsidRPr="004A1A4B">
        <w:rPr>
          <w:rFonts w:ascii="Times New Roman" w:hAnsi="Times New Roman" w:cs="Times New Roman"/>
          <w:b/>
          <w:i/>
          <w:sz w:val="44"/>
          <w:szCs w:val="44"/>
        </w:rPr>
        <w:t>«Web-дизайн»</w:t>
      </w:r>
    </w:p>
    <w:p w14:paraId="5529D610" w14:textId="77777777" w:rsidR="00E04FB4" w:rsidRPr="001D0AA0" w:rsidRDefault="00E04FB4">
      <w:pPr>
        <w:rPr>
          <w:b/>
          <w:i/>
          <w:sz w:val="22"/>
          <w:szCs w:val="22"/>
        </w:rPr>
      </w:pPr>
    </w:p>
    <w:p w14:paraId="41060C1D" w14:textId="77777777" w:rsidR="00E04FB4" w:rsidRDefault="00E04FB4">
      <w:pPr>
        <w:jc w:val="center"/>
      </w:pPr>
      <w:r>
        <w:rPr>
          <w:b/>
          <w:sz w:val="28"/>
          <w:szCs w:val="28"/>
        </w:rPr>
        <w:t xml:space="preserve">Уровень освоения - </w:t>
      </w:r>
      <w:r w:rsidR="00011FCC">
        <w:rPr>
          <w:b/>
          <w:sz w:val="28"/>
          <w:szCs w:val="28"/>
        </w:rPr>
        <w:t>стартовый</w:t>
      </w:r>
    </w:p>
    <w:p w14:paraId="200B8862" w14:textId="616774DA" w:rsidR="00E04FB4" w:rsidRDefault="00E04FB4">
      <w:pPr>
        <w:jc w:val="center"/>
      </w:pPr>
      <w:r>
        <w:rPr>
          <w:b/>
          <w:sz w:val="28"/>
          <w:szCs w:val="28"/>
        </w:rPr>
        <w:t xml:space="preserve">Программа для детей: </w:t>
      </w:r>
      <w:r w:rsidR="00670064">
        <w:rPr>
          <w:b/>
          <w:sz w:val="28"/>
          <w:szCs w:val="28"/>
        </w:rPr>
        <w:t>1</w:t>
      </w:r>
      <w:r w:rsidR="004A1A4B">
        <w:rPr>
          <w:b/>
          <w:sz w:val="28"/>
          <w:szCs w:val="28"/>
        </w:rPr>
        <w:t>2</w:t>
      </w:r>
      <w:r w:rsidR="00A451FC">
        <w:rPr>
          <w:b/>
          <w:sz w:val="28"/>
          <w:szCs w:val="28"/>
        </w:rPr>
        <w:t>-1</w:t>
      </w:r>
      <w:r w:rsidR="008B61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лет</w:t>
      </w:r>
    </w:p>
    <w:p w14:paraId="757BD4E4" w14:textId="77777777" w:rsidR="00E04FB4" w:rsidRDefault="00E04FB4">
      <w:pPr>
        <w:jc w:val="center"/>
      </w:pPr>
      <w:r>
        <w:rPr>
          <w:b/>
          <w:sz w:val="28"/>
          <w:szCs w:val="28"/>
        </w:rPr>
        <w:t xml:space="preserve">Срок реализации – </w:t>
      </w:r>
      <w:r w:rsidR="00A70C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A70CCA">
        <w:rPr>
          <w:b/>
          <w:sz w:val="28"/>
          <w:szCs w:val="28"/>
        </w:rPr>
        <w:t>месяца</w:t>
      </w:r>
    </w:p>
    <w:p w14:paraId="2AA31EFF" w14:textId="52804571" w:rsidR="00E04FB4" w:rsidRPr="00A70CCA" w:rsidRDefault="004A1A4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ADB5D0D" wp14:editId="6DF69AAF">
            <wp:extent cx="5257800" cy="2629165"/>
            <wp:effectExtent l="0" t="0" r="0" b="0"/>
            <wp:docPr id="2" name="Рисунок 2" descr="Веб-дизайн, веб-разработка, UI и UX: В чем разница и что вам нуж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б-дизайн, веб-разработка, UI и UX: В чем разница и что вам нужно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04" cy="26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F354" w14:textId="77777777" w:rsidR="00E04FB4" w:rsidRDefault="00E04FB4" w:rsidP="00A70CCA">
      <w:pPr>
        <w:tabs>
          <w:tab w:val="left" w:pos="4962"/>
        </w:tabs>
      </w:pPr>
      <w:r>
        <w:tab/>
      </w:r>
      <w:r>
        <w:rPr>
          <w:b/>
          <w:sz w:val="28"/>
          <w:szCs w:val="28"/>
        </w:rPr>
        <w:t xml:space="preserve">Автор- составитель: </w:t>
      </w:r>
    </w:p>
    <w:p w14:paraId="59CBBD6C" w14:textId="77777777" w:rsidR="00E04FB4" w:rsidRDefault="00E04FB4" w:rsidP="00A70CCA">
      <w:pPr>
        <w:tabs>
          <w:tab w:val="left" w:pos="4962"/>
        </w:tabs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Смолинский</w:t>
      </w:r>
      <w:proofErr w:type="spellEnd"/>
      <w:r>
        <w:rPr>
          <w:sz w:val="28"/>
          <w:szCs w:val="28"/>
        </w:rPr>
        <w:t xml:space="preserve"> Михаил Сергеевич,</w:t>
      </w:r>
    </w:p>
    <w:p w14:paraId="782EC540" w14:textId="77777777" w:rsidR="00E04FB4" w:rsidRDefault="00E04FB4" w:rsidP="00A70CCA">
      <w:pPr>
        <w:tabs>
          <w:tab w:val="left" w:pos="4962"/>
        </w:tabs>
      </w:pPr>
      <w:r>
        <w:rPr>
          <w:sz w:val="28"/>
          <w:szCs w:val="28"/>
        </w:rPr>
        <w:tab/>
        <w:t xml:space="preserve">педагог дополнительного </w:t>
      </w:r>
    </w:p>
    <w:p w14:paraId="35523378" w14:textId="77777777" w:rsidR="001D0AA0" w:rsidRDefault="00A70CCA" w:rsidP="00A70CCA">
      <w:pPr>
        <w:tabs>
          <w:tab w:val="left" w:pos="4962"/>
        </w:tabs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ab/>
      </w:r>
      <w:r w:rsidR="00E04FB4">
        <w:rPr>
          <w:sz w:val="28"/>
          <w:szCs w:val="28"/>
        </w:rPr>
        <w:t>образования</w:t>
      </w:r>
      <w:r w:rsidR="001D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</w:t>
      </w:r>
      <w:r w:rsidR="001D0AA0">
        <w:rPr>
          <w:sz w:val="28"/>
          <w:szCs w:val="28"/>
        </w:rPr>
        <w:t xml:space="preserve">квалификационной </w:t>
      </w:r>
    </w:p>
    <w:p w14:paraId="2D8D48F4" w14:textId="77777777" w:rsidR="00E04FB4" w:rsidRDefault="00A70CCA" w:rsidP="00A70CCA">
      <w:pPr>
        <w:tabs>
          <w:tab w:val="left" w:pos="4962"/>
        </w:tabs>
      </w:pPr>
      <w:r>
        <w:rPr>
          <w:sz w:val="28"/>
          <w:szCs w:val="28"/>
        </w:rPr>
        <w:tab/>
      </w:r>
      <w:r w:rsidR="001D0AA0">
        <w:rPr>
          <w:sz w:val="28"/>
          <w:szCs w:val="28"/>
        </w:rPr>
        <w:t>категории</w:t>
      </w:r>
    </w:p>
    <w:p w14:paraId="203481A0" w14:textId="6EAE6E85" w:rsidR="00E04FB4" w:rsidRDefault="00E04FB4">
      <w:pPr>
        <w:ind w:firstLine="851"/>
        <w:jc w:val="center"/>
        <w:rPr>
          <w:sz w:val="28"/>
          <w:szCs w:val="28"/>
        </w:rPr>
      </w:pPr>
    </w:p>
    <w:p w14:paraId="4D2617A1" w14:textId="49656284" w:rsidR="00643AB2" w:rsidRDefault="00E04FB4" w:rsidP="00643A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Новотроицк, 20</w:t>
      </w:r>
      <w:r w:rsidR="001D0AA0">
        <w:rPr>
          <w:sz w:val="28"/>
          <w:szCs w:val="28"/>
        </w:rPr>
        <w:t>2</w:t>
      </w:r>
      <w:r w:rsidR="00011FC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643AB2">
        <w:rPr>
          <w:sz w:val="28"/>
          <w:szCs w:val="28"/>
        </w:rPr>
        <w:br w:type="page"/>
      </w:r>
    </w:p>
    <w:p w14:paraId="38C66919" w14:textId="77777777" w:rsidR="00E04FB4" w:rsidRDefault="00E04FB4">
      <w:pPr>
        <w:ind w:firstLine="851"/>
        <w:jc w:val="center"/>
      </w:pPr>
    </w:p>
    <w:p w14:paraId="34224D0D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22F2B262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53B21817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725316EC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78A36380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2F2D2ACC" w14:textId="77777777" w:rsidR="00E04FB4" w:rsidRDefault="00E04FB4">
      <w:pPr>
        <w:rPr>
          <w:rFonts w:eastAsia="Times New Roman"/>
          <w:spacing w:val="-9"/>
          <w:sz w:val="28"/>
          <w:szCs w:val="28"/>
        </w:rPr>
      </w:pPr>
    </w:p>
    <w:p w14:paraId="72CFB357" w14:textId="77777777" w:rsidR="00E04FB4" w:rsidRDefault="00E04FB4">
      <w:pPr>
        <w:rPr>
          <w:rFonts w:eastAsia="Times New Roman"/>
          <w:spacing w:val="-9"/>
          <w:sz w:val="28"/>
          <w:szCs w:val="28"/>
        </w:rPr>
      </w:pPr>
    </w:p>
    <w:p w14:paraId="25200BA4" w14:textId="77777777" w:rsidR="00E04FB4" w:rsidRDefault="00E04FB4">
      <w:pPr>
        <w:rPr>
          <w:rFonts w:eastAsia="Times New Roman"/>
          <w:spacing w:val="-9"/>
          <w:sz w:val="28"/>
          <w:szCs w:val="28"/>
        </w:rPr>
      </w:pPr>
    </w:p>
    <w:p w14:paraId="596B4FF1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04E6C7B1" w14:textId="77777777" w:rsidR="00E04FB4" w:rsidRDefault="00E04FB4">
      <w:pPr>
        <w:ind w:firstLine="708"/>
        <w:rPr>
          <w:rFonts w:eastAsia="Times New Roman"/>
          <w:spacing w:val="-9"/>
          <w:sz w:val="28"/>
          <w:szCs w:val="28"/>
        </w:rPr>
      </w:pPr>
    </w:p>
    <w:p w14:paraId="24877D70" w14:textId="08F3AB8B" w:rsidR="00E04FB4" w:rsidRDefault="00E04FB4">
      <w:pPr>
        <w:ind w:firstLine="708"/>
        <w:jc w:val="both"/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Дополнительная общеразвивающая общеобразовательная программа </w:t>
      </w:r>
      <w:bookmarkStart w:id="0" w:name="_Hlk80790001"/>
      <w:r w:rsidR="00750344" w:rsidRPr="00E95D68">
        <w:rPr>
          <w:rFonts w:eastAsia="Times New Roman" w:cs="Times New Roman"/>
          <w:sz w:val="28"/>
          <w:szCs w:val="28"/>
          <w:lang w:eastAsia="ru-RU"/>
        </w:rPr>
        <w:t>«Web-дизайн»</w:t>
      </w:r>
      <w:bookmarkEnd w:id="0"/>
      <w:r w:rsidR="0075034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05F95">
        <w:rPr>
          <w:rFonts w:ascii="Times New Roman" w:hAnsi="Times New Roman" w:cs="Times New Roman"/>
          <w:sz w:val="28"/>
          <w:szCs w:val="28"/>
        </w:rPr>
        <w:t xml:space="preserve"> для подростков 12-14 лет</w:t>
      </w:r>
      <w:r>
        <w:rPr>
          <w:rFonts w:ascii="Times New Roman" w:hAnsi="Times New Roman" w:cs="Times New Roman"/>
          <w:sz w:val="28"/>
          <w:szCs w:val="28"/>
        </w:rPr>
        <w:t>, направленная на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50344">
        <w:rPr>
          <w:rFonts w:ascii="Times New Roman" w:hAnsi="Times New Roman" w:cs="Times New Roman"/>
          <w:sz w:val="28"/>
          <w:szCs w:val="28"/>
        </w:rPr>
        <w:t>тие</w:t>
      </w:r>
      <w:r w:rsidR="00305F95">
        <w:rPr>
          <w:rFonts w:ascii="Times New Roman" w:hAnsi="Times New Roman" w:cs="Times New Roman"/>
          <w:sz w:val="28"/>
          <w:szCs w:val="28"/>
        </w:rPr>
        <w:t xml:space="preserve"> у них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750344">
        <w:rPr>
          <w:rFonts w:ascii="Times New Roman" w:hAnsi="Times New Roman" w:cs="Times New Roman"/>
          <w:sz w:val="28"/>
          <w:szCs w:val="28"/>
        </w:rPr>
        <w:t>х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50344">
        <w:rPr>
          <w:rFonts w:ascii="Times New Roman" w:hAnsi="Times New Roman" w:cs="Times New Roman"/>
          <w:sz w:val="28"/>
          <w:szCs w:val="28"/>
        </w:rPr>
        <w:t>й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750344">
        <w:rPr>
          <w:rFonts w:ascii="Times New Roman" w:hAnsi="Times New Roman" w:cs="Times New Roman"/>
          <w:sz w:val="28"/>
          <w:szCs w:val="28"/>
        </w:rPr>
        <w:t>х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50344">
        <w:rPr>
          <w:rFonts w:ascii="Times New Roman" w:hAnsi="Times New Roman" w:cs="Times New Roman"/>
          <w:sz w:val="28"/>
          <w:szCs w:val="28"/>
        </w:rPr>
        <w:t>ов</w:t>
      </w:r>
      <w:r w:rsidR="00750344" w:rsidRPr="00750344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="00750344" w:rsidRPr="00750344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="00750344" w:rsidRPr="00750344">
        <w:rPr>
          <w:rFonts w:ascii="Times New Roman" w:hAnsi="Times New Roman" w:cs="Times New Roman"/>
          <w:sz w:val="28"/>
          <w:szCs w:val="28"/>
        </w:rPr>
        <w:t xml:space="preserve"> и Web-дизайна</w:t>
      </w:r>
      <w:r>
        <w:rPr>
          <w:rFonts w:ascii="Times New Roman" w:hAnsi="Times New Roman" w:cs="Times New Roman"/>
          <w:sz w:val="28"/>
          <w:szCs w:val="28"/>
        </w:rPr>
        <w:t>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7CE3E4A3" w14:textId="77777777" w:rsidR="00E04FB4" w:rsidRDefault="00E04FB4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педагогам дополнительного образования по профилю деятельности.</w:t>
      </w:r>
    </w:p>
    <w:p w14:paraId="4DC72ED6" w14:textId="77777777" w:rsidR="00E04FB4" w:rsidRDefault="00E04FB4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D5C97B0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143433E0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31B6D272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4DB4307C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14B4F36B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7CEB18B3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621F7A25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6C9DC5AA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7BB4FDFF" w14:textId="77777777" w:rsidR="00E04FB4" w:rsidRDefault="00E04FB4">
      <w:pPr>
        <w:rPr>
          <w:rFonts w:ascii="Calibri" w:eastAsia="Calibri" w:hAnsi="Calibri" w:cs="Calibri"/>
          <w:sz w:val="28"/>
          <w:szCs w:val="28"/>
        </w:rPr>
      </w:pPr>
    </w:p>
    <w:p w14:paraId="6981078F" w14:textId="77777777" w:rsidR="00E04FB4" w:rsidRDefault="00E04FB4">
      <w:pPr>
        <w:rPr>
          <w:rFonts w:ascii="Calibri" w:eastAsia="Calibri" w:hAnsi="Calibri" w:cs="Calibri"/>
        </w:rPr>
      </w:pPr>
    </w:p>
    <w:p w14:paraId="160BF6C2" w14:textId="77777777" w:rsidR="00E04FB4" w:rsidRDefault="00E04FB4">
      <w:pPr>
        <w:rPr>
          <w:rFonts w:ascii="Calibri" w:eastAsia="Calibri" w:hAnsi="Calibri" w:cs="Calibri"/>
        </w:rPr>
      </w:pPr>
    </w:p>
    <w:p w14:paraId="640622FA" w14:textId="77777777" w:rsidR="00E04FB4" w:rsidRDefault="00E04FB4">
      <w:pPr>
        <w:rPr>
          <w:rFonts w:ascii="Calibri" w:eastAsia="Calibri" w:hAnsi="Calibri" w:cs="Calibri"/>
        </w:rPr>
      </w:pPr>
    </w:p>
    <w:p w14:paraId="5A78BAFE" w14:textId="77777777" w:rsidR="00E04FB4" w:rsidRDefault="00E04FB4">
      <w:pPr>
        <w:rPr>
          <w:rFonts w:ascii="Calibri" w:eastAsia="Calibri" w:hAnsi="Calibri" w:cs="Calibri"/>
        </w:rPr>
      </w:pPr>
    </w:p>
    <w:p w14:paraId="64AA8ADF" w14:textId="77777777" w:rsidR="00E04FB4" w:rsidRDefault="00E04FB4">
      <w:pPr>
        <w:rPr>
          <w:rFonts w:ascii="Calibri" w:eastAsia="Calibri" w:hAnsi="Calibri" w:cs="Calibri"/>
        </w:rPr>
      </w:pPr>
    </w:p>
    <w:p w14:paraId="7D9E7CBA" w14:textId="77777777" w:rsidR="00E04FB4" w:rsidRDefault="00E04FB4">
      <w:pPr>
        <w:rPr>
          <w:rFonts w:ascii="Calibri" w:eastAsia="Calibri" w:hAnsi="Calibri" w:cs="Calibri"/>
        </w:rPr>
      </w:pPr>
    </w:p>
    <w:p w14:paraId="4423E51B" w14:textId="77777777" w:rsidR="00E04FB4" w:rsidRDefault="00E04FB4">
      <w:pPr>
        <w:rPr>
          <w:rFonts w:ascii="Calibri" w:eastAsia="Calibri" w:hAnsi="Calibri" w:cs="Calibri"/>
        </w:rPr>
      </w:pPr>
    </w:p>
    <w:p w14:paraId="30190843" w14:textId="77777777" w:rsidR="00E04FB4" w:rsidRDefault="00E04FB4">
      <w:pPr>
        <w:rPr>
          <w:rFonts w:ascii="Calibri" w:eastAsia="Calibri" w:hAnsi="Calibri" w:cs="Calibri"/>
        </w:rPr>
      </w:pPr>
    </w:p>
    <w:p w14:paraId="4B5EC8CF" w14:textId="77777777" w:rsidR="00E04FB4" w:rsidRDefault="00E04FB4">
      <w:pPr>
        <w:rPr>
          <w:rFonts w:ascii="Calibri" w:eastAsia="Calibri" w:hAnsi="Calibri" w:cs="Calibri"/>
        </w:rPr>
      </w:pPr>
    </w:p>
    <w:p w14:paraId="0E4A7835" w14:textId="77777777" w:rsidR="00E04FB4" w:rsidRDefault="00E04FB4">
      <w:pPr>
        <w:jc w:val="center"/>
      </w:pPr>
      <w:r>
        <w:rPr>
          <w:rFonts w:eastAsia="Times New Roman"/>
          <w:sz w:val="28"/>
          <w:szCs w:val="28"/>
        </w:rPr>
        <w:t>462356, Оренбургская область, г. Новотроицк, ул. Мира,1,</w:t>
      </w:r>
    </w:p>
    <w:p w14:paraId="59F235E9" w14:textId="77777777" w:rsidR="00E04FB4" w:rsidRDefault="00E04FB4">
      <w:pPr>
        <w:jc w:val="center"/>
      </w:pPr>
      <w:r>
        <w:rPr>
          <w:rFonts w:eastAsia="Times New Roman"/>
          <w:sz w:val="28"/>
          <w:szCs w:val="28"/>
        </w:rPr>
        <w:t>МАУДО «СЮТ» Тел.: 8(3537) 67-81-81</w:t>
      </w:r>
    </w:p>
    <w:p w14:paraId="3C0B0F60" w14:textId="77777777" w:rsidR="00E04FB4" w:rsidRDefault="00E04FB4">
      <w:pPr>
        <w:ind w:firstLine="851"/>
        <w:jc w:val="center"/>
        <w:rPr>
          <w:rFonts w:eastAsia="Times New Roman"/>
          <w:sz w:val="28"/>
          <w:szCs w:val="28"/>
        </w:rPr>
      </w:pPr>
    </w:p>
    <w:p w14:paraId="0F59A6A7" w14:textId="77777777" w:rsidR="00E04FB4" w:rsidRDefault="00E04FB4">
      <w:pPr>
        <w:ind w:firstLine="851"/>
        <w:jc w:val="center"/>
        <w:rPr>
          <w:rFonts w:eastAsia="Times New Roman"/>
          <w:sz w:val="28"/>
          <w:szCs w:val="28"/>
        </w:rPr>
      </w:pPr>
    </w:p>
    <w:p w14:paraId="7D5B00CC" w14:textId="77777777" w:rsidR="00E04FB4" w:rsidRDefault="00E04FB4">
      <w:pPr>
        <w:pageBreakBefore/>
        <w:jc w:val="center"/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14:paraId="273A91CA" w14:textId="77777777" w:rsidR="00E04FB4" w:rsidRDefault="00E04FB4">
      <w:pPr>
        <w:pStyle w:val="af3"/>
        <w:numPr>
          <w:ilvl w:val="0"/>
          <w:numId w:val="3"/>
        </w:num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1262"/>
      </w:tblGrid>
      <w:tr w:rsidR="00E04FB4" w14:paraId="7B9E0E6D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B9A5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9874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65BF" w14:textId="77777777" w:rsidR="00E04FB4" w:rsidRPr="001D0AA0" w:rsidRDefault="00E04FB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4FB4" w14:paraId="56E349FD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54B8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110C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0375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FB4" w14:paraId="4FC91657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485F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6013" w14:textId="77777777" w:rsidR="00E04FB4" w:rsidRPr="001D0AA0" w:rsidRDefault="00E04FB4">
            <w:pPr>
              <w:pStyle w:val="af3"/>
              <w:numPr>
                <w:ilvl w:val="0"/>
                <w:numId w:val="3"/>
              </w:numPr>
            </w:pPr>
            <w:r w:rsidRPr="001D0AA0">
              <w:t>Цель и задачи программы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5A2C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FB4" w14:paraId="284132CB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D59A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7885" w14:textId="77777777" w:rsidR="00E04FB4" w:rsidRPr="001D0AA0" w:rsidRDefault="00E04FB4">
            <w:pPr>
              <w:pStyle w:val="af3"/>
              <w:numPr>
                <w:ilvl w:val="0"/>
                <w:numId w:val="3"/>
              </w:numPr>
            </w:pPr>
            <w:r w:rsidRPr="001D0AA0">
              <w:t>Учебный план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5EA8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B4" w14:paraId="359A1FFC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4E77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1853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13F8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FB4" w14:paraId="6608F616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C901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2FFC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C3DF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4FB4" w14:paraId="6390CB33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8D0D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E425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Комплекс организационно-педагогических условий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0AB" w14:textId="77777777" w:rsidR="00E04FB4" w:rsidRPr="001D0AA0" w:rsidRDefault="00E04FB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4FB4" w14:paraId="2978BC9E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5921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10DF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Календарный учебный график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F23C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4FB4" w14:paraId="239A9C0D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C48E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362E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5E32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4FB4" w14:paraId="14BEAF3A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6A2C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16D1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аттестации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1B14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B4" w14:paraId="542E55CB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F931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C4B0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5F64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FB4" w14:paraId="18A58C34" w14:textId="77777777" w:rsidTr="001D0AA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3E1E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B18F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Диагностика результатов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7851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FB4" w14:paraId="670BBB90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5307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E680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D64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FB4" w14:paraId="397655AD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80BE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D569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F58F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04FB4" w14:paraId="06CC0549" w14:textId="77777777" w:rsidTr="001D0A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A8E4" w14:textId="77777777" w:rsidR="00E04FB4" w:rsidRPr="001D0AA0" w:rsidRDefault="00E04FB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2.8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DA8B" w14:textId="77777777" w:rsidR="00E04FB4" w:rsidRPr="001D0AA0" w:rsidRDefault="00E04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C44F" w14:textId="77777777" w:rsidR="00E04FB4" w:rsidRPr="001D0AA0" w:rsidRDefault="0049082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5BF37B4A" w14:textId="77777777" w:rsidR="00E04FB4" w:rsidRDefault="00E04FB4">
      <w:pPr>
        <w:pStyle w:val="af3"/>
        <w:keepNext/>
        <w:numPr>
          <w:ilvl w:val="4"/>
          <w:numId w:val="3"/>
        </w:numPr>
        <w:spacing w:line="360" w:lineRule="auto"/>
        <w:jc w:val="center"/>
      </w:pPr>
    </w:p>
    <w:p w14:paraId="26CDA172" w14:textId="77777777" w:rsidR="00E04FB4" w:rsidRDefault="00E04FB4">
      <w:pPr>
        <w:pageBreakBefore/>
        <w:ind w:firstLine="420"/>
        <w:jc w:val="center"/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Комплекс основных характеристик программы</w:t>
      </w:r>
    </w:p>
    <w:p w14:paraId="39B76AE8" w14:textId="77777777" w:rsidR="00E04FB4" w:rsidRDefault="00E04FB4">
      <w:pPr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8D0D9D" w14:textId="77777777" w:rsidR="00E04FB4" w:rsidRDefault="00E04FB4">
      <w:pPr>
        <w:ind w:firstLine="420"/>
        <w:jc w:val="center"/>
      </w:pPr>
      <w:r>
        <w:rPr>
          <w:rStyle w:val="20"/>
          <w:rFonts w:ascii="Times New Roman" w:hAnsi="Times New Roman" w:cs="Times New Roman"/>
          <w:sz w:val="28"/>
          <w:lang w:val="ru-RU"/>
        </w:rPr>
        <w:t>1. Пояснительная записка</w:t>
      </w:r>
    </w:p>
    <w:p w14:paraId="5A5016E0" w14:textId="77777777" w:rsidR="00E04FB4" w:rsidRDefault="00E04FB4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B696841" w14:textId="77777777" w:rsid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proofErr w:type="spellStart"/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Дизайн</w:t>
      </w:r>
      <w:proofErr w:type="spellEnd"/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 — это способ смотреть на мир. </w:t>
      </w:r>
    </w:p>
    <w:p w14:paraId="1F7DD1E7" w14:textId="17749190" w:rsid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Вы создаете артефакт или систему с определенным набором условий, инфраструктуру или </w:t>
      </w:r>
      <w:r w:rsidR="00C93F52"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устройство</w:t>
      </w:r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, тем самым решив половину уравнения,</w:t>
      </w:r>
    </w:p>
    <w:p w14:paraId="0FFABCC0" w14:textId="77777777" w:rsid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 а остальное вы предоставляете всем, </w:t>
      </w:r>
    </w:p>
    <w:p w14:paraId="52EE2615" w14:textId="77777777" w:rsid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  <w:r w:rsidRPr="008B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кто захочет принять участие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.</w:t>
      </w:r>
    </w:p>
    <w:p w14:paraId="48D068D0" w14:textId="1537C9A6" w:rsidR="00E04FB4" w:rsidRP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proofErr w:type="spellStart"/>
      <w:r w:rsidRPr="008B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Люсиль</w:t>
      </w:r>
      <w:proofErr w:type="spellEnd"/>
      <w:r w:rsidRPr="008B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proofErr w:type="spellStart"/>
      <w:r w:rsidRPr="008B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Теназа</w:t>
      </w:r>
      <w:proofErr w:type="spellEnd"/>
    </w:p>
    <w:p w14:paraId="183FACDD" w14:textId="77777777" w:rsidR="008B6124" w:rsidRPr="008B6124" w:rsidRDefault="008B6124">
      <w:pPr>
        <w:pStyle w:val="ac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</w:pPr>
    </w:p>
    <w:p w14:paraId="7C033189" w14:textId="0AD3E4F0" w:rsid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Вследствие стремительного роста сети WWW (World Wide Web – Всемирная паутина) появилась новая область информационных технологий –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 xml:space="preserve">-дизайн, один из перспективных видов деятельности, дающий новые возможности для воплощения творческих идей художников, дизайнеров и специалистов в области информационных технологий. Разработка, размещение и поддержка Web-ресурсов превращается в одну из наиболее многообещающих и востребованных сфер профессиональной деятельности. На рынке труда возникают новые специальности: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 xml:space="preserve">-мастер, HTML-верстальщик, администратор сайта, SEO-специалист, информационный архитектор и другие. Социальный заказ на эти специальности растет год от года, ведь потребность в грамотно разработанных, эстетически привлекательных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>-продуктах растет с каждым днем. Именно поэтому, сегодня становится особенно актуальной подготовка специалистов в данной области.</w:t>
      </w:r>
    </w:p>
    <w:p w14:paraId="7D5187D3" w14:textId="06861AA4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8B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B61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612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12-14 лет</w:t>
      </w:r>
      <w:r w:rsidRPr="008B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6124">
        <w:rPr>
          <w:rFonts w:ascii="Times New Roman" w:hAnsi="Times New Roman" w:cs="Times New Roman"/>
          <w:sz w:val="28"/>
          <w:szCs w:val="28"/>
        </w:rPr>
        <w:t xml:space="preserve"> Web-дизайн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61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B6124">
        <w:rPr>
          <w:rFonts w:ascii="Times New Roman" w:hAnsi="Times New Roman" w:cs="Times New Roman"/>
          <w:sz w:val="28"/>
          <w:szCs w:val="28"/>
        </w:rPr>
        <w:t>сайтостроени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proofErr w:type="gramEnd"/>
      <w:r w:rsidRPr="008B6124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6124">
        <w:rPr>
          <w:rFonts w:ascii="Times New Roman" w:hAnsi="Times New Roman" w:cs="Times New Roman"/>
          <w:sz w:val="28"/>
          <w:szCs w:val="28"/>
        </w:rPr>
        <w:t xml:space="preserve"> Интернет-технологи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B6124">
        <w:rPr>
          <w:rFonts w:ascii="Times New Roman" w:hAnsi="Times New Roman" w:cs="Times New Roman"/>
          <w:sz w:val="28"/>
          <w:szCs w:val="28"/>
        </w:rPr>
        <w:t>. Выбор именно этого направления обусловлен его востребованностью на данном этапе развития информационных технологий и призван способствовать профессиональному образованию и самоопределению школьников.</w:t>
      </w:r>
    </w:p>
    <w:p w14:paraId="3BD497A6" w14:textId="0ED5874F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В основе данной программы, заложена межпредметная связь информатики с литературой, русским языком, черчением и рисованием. В процессе обучения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B61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6124">
        <w:rPr>
          <w:rFonts w:ascii="Times New Roman" w:hAnsi="Times New Roman" w:cs="Times New Roman"/>
          <w:sz w:val="28"/>
          <w:szCs w:val="28"/>
        </w:rPr>
        <w:t xml:space="preserve">щихся потребуется не только умение создать свой Web-сайт, но и сделать его визуально и информационно привлекательным, что невозможно без мобилизации творческих возможностей и необходимости самостоятельного поиска нестандартных решений.  </w:t>
      </w:r>
    </w:p>
    <w:p w14:paraId="65CA87A8" w14:textId="77777777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Разработка Web-страниц в том или ином виде входит во многие современные курсы информационных технологий. Сегодня, в связи с все более активным использованием Интернета, это один из наиболее востребованных учащимися разделов программы. И надо использовать его максимально эффективно, применяя, в том числе возможности дополнительного образования.  </w:t>
      </w:r>
    </w:p>
    <w:p w14:paraId="25C31565" w14:textId="0E94F76E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После получения общих сведений о структуре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 xml:space="preserve">-сайтов и знакомства со способами их создания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B612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6124">
        <w:rPr>
          <w:rFonts w:ascii="Times New Roman" w:hAnsi="Times New Roman" w:cs="Times New Roman"/>
          <w:sz w:val="28"/>
          <w:szCs w:val="28"/>
        </w:rPr>
        <w:t xml:space="preserve">щиеся приступают к изучению языка HTML. Знание языка разметки страниц является необходимым для начинающего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 xml:space="preserve">-мастера, потому что дает возможность увидеть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>-страницу «изнутри», понять, что она собой представляет.</w:t>
      </w:r>
    </w:p>
    <w:p w14:paraId="6F7DA8D3" w14:textId="6B37238F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lastRenderedPageBreak/>
        <w:t xml:space="preserve">Научившись создавать </w:t>
      </w:r>
      <w:proofErr w:type="spellStart"/>
      <w:r w:rsidRPr="008B612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6124">
        <w:rPr>
          <w:rFonts w:ascii="Times New Roman" w:hAnsi="Times New Roman" w:cs="Times New Roman"/>
          <w:sz w:val="28"/>
          <w:szCs w:val="28"/>
        </w:rPr>
        <w:t xml:space="preserve">-страницы, </w:t>
      </w:r>
      <w:r w:rsidR="007D4794">
        <w:rPr>
          <w:rFonts w:ascii="Times New Roman" w:hAnsi="Times New Roman" w:cs="Times New Roman"/>
          <w:sz w:val="28"/>
          <w:szCs w:val="28"/>
        </w:rPr>
        <w:t>об</w:t>
      </w:r>
      <w:r w:rsidRPr="008B6124">
        <w:rPr>
          <w:rFonts w:ascii="Times New Roman" w:hAnsi="Times New Roman" w:cs="Times New Roman"/>
          <w:sz w:val="28"/>
          <w:szCs w:val="28"/>
        </w:rPr>
        <w:t>уча</w:t>
      </w:r>
      <w:r w:rsidR="007D4794">
        <w:rPr>
          <w:rFonts w:ascii="Times New Roman" w:hAnsi="Times New Roman" w:cs="Times New Roman"/>
          <w:sz w:val="28"/>
          <w:szCs w:val="28"/>
        </w:rPr>
        <w:t>ю</w:t>
      </w:r>
      <w:r w:rsidRPr="008B6124">
        <w:rPr>
          <w:rFonts w:ascii="Times New Roman" w:hAnsi="Times New Roman" w:cs="Times New Roman"/>
          <w:sz w:val="28"/>
          <w:szCs w:val="28"/>
        </w:rPr>
        <w:t xml:space="preserve">щиеся должны научиться управлять этими страницами. </w:t>
      </w:r>
    </w:p>
    <w:p w14:paraId="42C2867C" w14:textId="20071602" w:rsidR="008B6124" w:rsidRPr="008B6124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 xml:space="preserve">Логическим завершением курса является объединение полученных знаний – творческая работа. На данном этапе </w:t>
      </w:r>
      <w:r w:rsidR="007D4794">
        <w:rPr>
          <w:rFonts w:ascii="Times New Roman" w:hAnsi="Times New Roman" w:cs="Times New Roman"/>
          <w:sz w:val="28"/>
          <w:szCs w:val="28"/>
        </w:rPr>
        <w:t>об</w:t>
      </w:r>
      <w:r w:rsidRPr="008B6124">
        <w:rPr>
          <w:rFonts w:ascii="Times New Roman" w:hAnsi="Times New Roman" w:cs="Times New Roman"/>
          <w:sz w:val="28"/>
          <w:szCs w:val="28"/>
        </w:rPr>
        <w:t>уча</w:t>
      </w:r>
      <w:r w:rsidR="0049555A">
        <w:rPr>
          <w:rFonts w:ascii="Times New Roman" w:hAnsi="Times New Roman" w:cs="Times New Roman"/>
          <w:sz w:val="28"/>
          <w:szCs w:val="28"/>
        </w:rPr>
        <w:t>ю</w:t>
      </w:r>
      <w:r w:rsidRPr="008B6124">
        <w:rPr>
          <w:rFonts w:ascii="Times New Roman" w:hAnsi="Times New Roman" w:cs="Times New Roman"/>
          <w:sz w:val="28"/>
          <w:szCs w:val="28"/>
        </w:rPr>
        <w:t xml:space="preserve">щиеся реализуют свой проект сайта, где каждый может проявить свои склонности и таланты. Темы проектов может предложить, как педагог, так и </w:t>
      </w:r>
      <w:r w:rsidR="0049555A">
        <w:rPr>
          <w:rFonts w:ascii="Times New Roman" w:hAnsi="Times New Roman" w:cs="Times New Roman"/>
          <w:sz w:val="28"/>
          <w:szCs w:val="28"/>
        </w:rPr>
        <w:t>сами обучающиеся</w:t>
      </w:r>
      <w:r w:rsidRPr="008B6124">
        <w:rPr>
          <w:rFonts w:ascii="Times New Roman" w:hAnsi="Times New Roman" w:cs="Times New Roman"/>
          <w:sz w:val="28"/>
          <w:szCs w:val="28"/>
        </w:rPr>
        <w:t xml:space="preserve"> кружка самостоятельно</w:t>
      </w:r>
      <w:r w:rsidR="0049555A">
        <w:rPr>
          <w:rFonts w:ascii="Times New Roman" w:hAnsi="Times New Roman" w:cs="Times New Roman"/>
          <w:sz w:val="28"/>
          <w:szCs w:val="28"/>
        </w:rPr>
        <w:t>.</w:t>
      </w:r>
      <w:r w:rsidRPr="008B6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57F50" w14:textId="4AE4035F" w:rsidR="00DD2618" w:rsidRPr="00DD2618" w:rsidRDefault="008B6124" w:rsidP="008B612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24">
        <w:rPr>
          <w:rFonts w:ascii="Times New Roman" w:hAnsi="Times New Roman" w:cs="Times New Roman"/>
          <w:sz w:val="28"/>
          <w:szCs w:val="28"/>
        </w:rPr>
        <w:t>В курсе реализован прежде всего практический метод, который является неотъемлемой частью дополнительного образования. Каждое занятие, предусматривает выполнение заданий или реализацию проекта (творческой работы)</w:t>
      </w:r>
      <w:r w:rsidR="00DD2618" w:rsidRPr="00DD2618">
        <w:rPr>
          <w:rFonts w:ascii="Times New Roman" w:hAnsi="Times New Roman" w:cs="Times New Roman"/>
          <w:sz w:val="28"/>
          <w:szCs w:val="28"/>
        </w:rPr>
        <w:t>.</w:t>
      </w:r>
    </w:p>
    <w:p w14:paraId="5001DD0E" w14:textId="77777777" w:rsidR="00E04FB4" w:rsidRDefault="00E04FB4" w:rsidP="007B1AE1">
      <w:pPr>
        <w:autoSpaceDE w:val="0"/>
        <w:ind w:firstLine="709"/>
        <w:jc w:val="both"/>
      </w:pPr>
      <w:r>
        <w:rPr>
          <w:b/>
          <w:bCs/>
          <w:i/>
          <w:sz w:val="28"/>
          <w:szCs w:val="28"/>
        </w:rPr>
        <w:t>1.1.1. Направленность образовательной программы.</w:t>
      </w:r>
    </w:p>
    <w:p w14:paraId="728A3661" w14:textId="6A0B286C" w:rsidR="00E04FB4" w:rsidRPr="0049555A" w:rsidRDefault="00E04FB4" w:rsidP="0049555A">
      <w:pPr>
        <w:pStyle w:val="af0"/>
        <w:spacing w:before="0" w:after="0"/>
        <w:rPr>
          <w:sz w:val="28"/>
          <w:szCs w:val="28"/>
        </w:rPr>
      </w:pPr>
      <w:r w:rsidRPr="0049555A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49555A">
        <w:rPr>
          <w:sz w:val="28"/>
          <w:szCs w:val="28"/>
          <w:lang w:eastAsia="ar-SA" w:bidi="ar-SA"/>
        </w:rPr>
        <w:t>«</w:t>
      </w:r>
      <w:r w:rsidR="0049555A" w:rsidRPr="0049555A">
        <w:rPr>
          <w:sz w:val="28"/>
          <w:szCs w:val="28"/>
        </w:rPr>
        <w:t>Web-дизайн</w:t>
      </w:r>
      <w:r w:rsidRPr="0049555A">
        <w:rPr>
          <w:sz w:val="28"/>
          <w:szCs w:val="28"/>
          <w:lang w:eastAsia="ar-SA" w:bidi="ar-SA"/>
        </w:rPr>
        <w:t xml:space="preserve">» </w:t>
      </w:r>
      <w:r w:rsidRPr="0049555A">
        <w:rPr>
          <w:sz w:val="28"/>
          <w:szCs w:val="28"/>
        </w:rPr>
        <w:t xml:space="preserve">относится к программам </w:t>
      </w:r>
      <w:r w:rsidRPr="0049555A">
        <w:rPr>
          <w:i/>
          <w:sz w:val="28"/>
          <w:szCs w:val="28"/>
        </w:rPr>
        <w:t>технической</w:t>
      </w:r>
      <w:r w:rsidRPr="0049555A">
        <w:rPr>
          <w:sz w:val="28"/>
          <w:szCs w:val="28"/>
        </w:rPr>
        <w:t xml:space="preserve"> направленности</w:t>
      </w:r>
      <w:r w:rsidR="0049555A" w:rsidRPr="0049555A">
        <w:rPr>
          <w:sz w:val="28"/>
          <w:szCs w:val="28"/>
        </w:rPr>
        <w:t xml:space="preserve"> и ориентирована на выявление и развитие</w:t>
      </w:r>
      <w:r w:rsidR="0049555A">
        <w:rPr>
          <w:sz w:val="28"/>
          <w:szCs w:val="28"/>
        </w:rPr>
        <w:t xml:space="preserve"> </w:t>
      </w:r>
      <w:r w:rsidR="0049555A" w:rsidRPr="0049555A">
        <w:rPr>
          <w:sz w:val="28"/>
          <w:szCs w:val="28"/>
        </w:rPr>
        <w:t>способностей детей, приобретение ими определенных знаний и умений в</w:t>
      </w:r>
      <w:r w:rsidR="0049555A">
        <w:rPr>
          <w:sz w:val="28"/>
          <w:szCs w:val="28"/>
        </w:rPr>
        <w:t xml:space="preserve"> </w:t>
      </w:r>
      <w:r w:rsidR="0049555A" w:rsidRPr="0049555A">
        <w:rPr>
          <w:sz w:val="28"/>
          <w:szCs w:val="28"/>
        </w:rPr>
        <w:t>области новых информационных технологий, в частности, Web- дизайна.</w:t>
      </w:r>
      <w:r w:rsidRPr="0049555A">
        <w:rPr>
          <w:sz w:val="28"/>
          <w:szCs w:val="28"/>
        </w:rPr>
        <w:t xml:space="preserve"> </w:t>
      </w:r>
    </w:p>
    <w:p w14:paraId="3B550E57" w14:textId="77777777" w:rsidR="00E04FB4" w:rsidRPr="0049555A" w:rsidRDefault="00E04FB4" w:rsidP="0049555A">
      <w:pPr>
        <w:pStyle w:val="ac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555A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русском.</w:t>
      </w:r>
    </w:p>
    <w:p w14:paraId="65DE2456" w14:textId="27633268" w:rsidR="00E04FB4" w:rsidRDefault="00E04FB4" w:rsidP="00495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529720597"/>
      <w:r w:rsidRPr="004955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1.1.2. Актуальность </w:t>
      </w:r>
      <w:bookmarkEnd w:id="1"/>
      <w:r w:rsidR="00C53851" w:rsidRPr="004955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данной </w:t>
      </w:r>
      <w:r w:rsidR="00C53851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образовательной программы</w:t>
      </w:r>
      <w:r w:rsidR="0049555A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обусловлена все возрастающим спросом на образовательные услуги в области </w:t>
      </w:r>
      <w:proofErr w:type="spellStart"/>
      <w:r w:rsidR="0049555A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>web</w:t>
      </w:r>
      <w:proofErr w:type="spellEnd"/>
      <w:r w:rsidR="0049555A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-дизайна и </w:t>
      </w:r>
      <w:proofErr w:type="spellStart"/>
      <w:r w:rsidR="0049555A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сайтостроения</w:t>
      </w:r>
      <w:proofErr w:type="spellEnd"/>
      <w:r w:rsidR="0049555A" w:rsidRPr="004955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526F68BC" w14:textId="09C52E0C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процессе обучения по программе 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щихся:</w:t>
      </w:r>
    </w:p>
    <w:p w14:paraId="1711DC73" w14:textId="77777777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формируются основы профессиональных знаний и умений по созданию и оформлению сайтов;</w:t>
      </w:r>
    </w:p>
    <w:p w14:paraId="2342EDB0" w14:textId="77777777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развиваются практические навыки построения сайтов;</w:t>
      </w:r>
    </w:p>
    <w:p w14:paraId="59A53E78" w14:textId="77777777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происходит освоение теоретического материала непосредственно в ходе работы над индивидуальным проектом;</w:t>
      </w:r>
    </w:p>
    <w:p w14:paraId="335A7103" w14:textId="77777777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формируется универсальные компетенции, применимые не только в деятельности </w:t>
      </w:r>
      <w:proofErr w:type="spellStart"/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web</w:t>
      </w:r>
      <w:proofErr w:type="spellEnd"/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-дизайнера, но и в любой профессиональной сфере;</w:t>
      </w:r>
    </w:p>
    <w:p w14:paraId="2FAE5DC0" w14:textId="77777777" w:rsidR="00633529" w:rsidRPr="00633529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появляется возможность в самовыражении и самоутверждении;</w:t>
      </w:r>
    </w:p>
    <w:p w14:paraId="239180D2" w14:textId="4F4F6A89" w:rsidR="00633529" w:rsidRPr="0049555A" w:rsidRDefault="00633529" w:rsidP="006335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r w:rsidRPr="0063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появляется возможность реализовать свой творческий потенциал в соответствии с задатками и индивидуальными способностями.</w:t>
      </w:r>
    </w:p>
    <w:p w14:paraId="1624E6F7" w14:textId="77777777" w:rsidR="00E04FB4" w:rsidRDefault="00E04FB4" w:rsidP="0049555A">
      <w:pPr>
        <w:ind w:firstLine="709"/>
        <w:jc w:val="both"/>
      </w:pPr>
      <w:bookmarkStart w:id="2" w:name="_Hlk529720756"/>
      <w:r w:rsidRPr="004955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>1.1.3. Отличительная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особенность программы.</w:t>
      </w:r>
      <w:bookmarkEnd w:id="2"/>
    </w:p>
    <w:p w14:paraId="20BD558B" w14:textId="28655528" w:rsidR="00E04FB4" w:rsidRPr="00D85261" w:rsidRDefault="00E04F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была разработана в 20</w:t>
      </w:r>
      <w:r w:rsidR="007B1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году благодаря </w:t>
      </w:r>
      <w:r w:rsidR="007B1AE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МАУДО «СЮТ» в грантовом конкурсе «</w:t>
      </w:r>
      <w:r w:rsidR="007B1AE1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Школа цифрового творчества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при финансовой поддержке </w:t>
      </w:r>
      <w:r w:rsidR="00C53851" w:rsidRPr="00D852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D8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«Металлоинвест».</w:t>
      </w:r>
    </w:p>
    <w:p w14:paraId="44B8FA8D" w14:textId="109C6941" w:rsidR="00D85261" w:rsidRPr="00D85261" w:rsidRDefault="00D85261" w:rsidP="00D85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61">
        <w:rPr>
          <w:rFonts w:ascii="Times New Roman" w:hAnsi="Times New Roman" w:cs="Times New Roman"/>
          <w:sz w:val="28"/>
          <w:szCs w:val="28"/>
        </w:rPr>
        <w:t xml:space="preserve">Каждый учащийся создает личностно значимую для него образовательную продукцию — сначала простейшие веб - страницы, затем их отдельные элементы и целостные веб - сайты. Освоение знаний и способов веб-конструирования осуществляется в ходе разработки учениками сайтов на темы, которые они определяют для себя самостоятельно. Осознание и присвоение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8526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261">
        <w:rPr>
          <w:rFonts w:ascii="Times New Roman" w:hAnsi="Times New Roman" w:cs="Times New Roman"/>
          <w:sz w:val="28"/>
          <w:szCs w:val="28"/>
        </w:rPr>
        <w:t>щимися достигаемых результатов происходят с помощью рефлексивных заданий. Такой подход гарантирует повышенную мотивацию и результативность обучения.</w:t>
      </w:r>
    </w:p>
    <w:p w14:paraId="52809EFF" w14:textId="010E1738" w:rsidR="00633529" w:rsidRPr="00D85261" w:rsidRDefault="00D85261" w:rsidP="00D85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61">
        <w:rPr>
          <w:rFonts w:ascii="Times New Roman" w:hAnsi="Times New Roman" w:cs="Times New Roman"/>
          <w:sz w:val="28"/>
          <w:szCs w:val="28"/>
        </w:rPr>
        <w:t xml:space="preserve">Общепедагогическая направленность занятий — сопряжение социализации и индивидуализации обучения по отношению к сетевым информационным </w:t>
      </w:r>
      <w:r w:rsidRPr="00D8526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технологиям. Знания, умения и способы конструирования веб - сайтов являются элементами информационной компетенции. Умение находить, структурировать, преобразовывать и сохранять информацию в </w:t>
      </w:r>
      <w:proofErr w:type="spellStart"/>
      <w:r w:rsidRPr="00D8526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D85261">
        <w:rPr>
          <w:rFonts w:ascii="Times New Roman" w:hAnsi="Times New Roman" w:cs="Times New Roman"/>
          <w:sz w:val="28"/>
          <w:szCs w:val="28"/>
        </w:rPr>
        <w:t xml:space="preserve">-формате и других Интернет-совместимых форматах необходимое условие </w:t>
      </w:r>
      <w:r>
        <w:rPr>
          <w:rFonts w:ascii="Times New Roman" w:hAnsi="Times New Roman" w:cs="Times New Roman"/>
          <w:sz w:val="28"/>
          <w:szCs w:val="28"/>
        </w:rPr>
        <w:t>для формирования компетенций в области цифровой грамотности</w:t>
      </w:r>
      <w:r w:rsidRPr="00D85261">
        <w:rPr>
          <w:rFonts w:ascii="Times New Roman" w:hAnsi="Times New Roman" w:cs="Times New Roman"/>
          <w:sz w:val="28"/>
          <w:szCs w:val="28"/>
        </w:rPr>
        <w:t xml:space="preserve">. Таким образом, освоенный инструментарий — способы веб - конструирования — выступает отдельным образовательным продуктом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85261">
        <w:rPr>
          <w:rFonts w:ascii="Times New Roman" w:hAnsi="Times New Roman" w:cs="Times New Roman"/>
          <w:sz w:val="28"/>
          <w:szCs w:val="28"/>
        </w:rPr>
        <w:t xml:space="preserve"> наряду с разработанными ими сайтами. Осознание и присвоение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8526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261">
        <w:rPr>
          <w:rFonts w:ascii="Times New Roman" w:hAnsi="Times New Roman" w:cs="Times New Roman"/>
          <w:sz w:val="28"/>
          <w:szCs w:val="28"/>
        </w:rPr>
        <w:t>щимися данного типа продукции происходят с помощью рефлексивных заданий, включенных в содержание занятий.</w:t>
      </w:r>
    </w:p>
    <w:p w14:paraId="5182ECAD" w14:textId="77777777" w:rsidR="00C53851" w:rsidRDefault="00C53851" w:rsidP="00C53851">
      <w:pPr>
        <w:ind w:firstLine="675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bookmarkStart w:id="3" w:name="_Hlk529721218"/>
      <w:r w:rsidRPr="00D85261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Данная программа позволяет раскрыть творческий</w:t>
      </w:r>
      <w:r w:rsidRPr="00C53851">
        <w:rPr>
          <w:rFonts w:ascii="Times New Roman" w:eastAsia="Times New Roman" w:hAnsi="Times New Roman" w:cs="Times New Roman"/>
          <w:bCs/>
          <w:iCs/>
          <w:sz w:val="28"/>
        </w:rPr>
        <w:t xml:space="preserve"> потенциал обучающихся в процессе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C53851">
        <w:rPr>
          <w:rFonts w:ascii="Times New Roman" w:eastAsia="Times New Roman" w:hAnsi="Times New Roman" w:cs="Times New Roman"/>
          <w:bCs/>
          <w:iCs/>
          <w:sz w:val="28"/>
        </w:rPr>
        <w:t>выполнения практических и проектно-исследовательских работ, создаёт условия для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C53851">
        <w:rPr>
          <w:rFonts w:ascii="Times New Roman" w:eastAsia="Times New Roman" w:hAnsi="Times New Roman" w:cs="Times New Roman"/>
          <w:bCs/>
          <w:iCs/>
          <w:sz w:val="28"/>
        </w:rPr>
        <w:t>дальнейшей профориентации обучающихся.</w:t>
      </w:r>
    </w:p>
    <w:p w14:paraId="26BE7C18" w14:textId="77777777" w:rsidR="00E04FB4" w:rsidRPr="00C53851" w:rsidRDefault="00E04FB4" w:rsidP="00C53851">
      <w:pPr>
        <w:ind w:firstLine="675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1.1.4.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Адресат программы.</w:t>
      </w:r>
    </w:p>
    <w:bookmarkEnd w:id="3"/>
    <w:p w14:paraId="74AB76FD" w14:textId="66CF112F" w:rsidR="00E04FB4" w:rsidRPr="00C53851" w:rsidRDefault="00E04FB4">
      <w:pPr>
        <w:ind w:firstLine="709"/>
        <w:jc w:val="both"/>
      </w:pPr>
      <w:r w:rsidRP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>Программа рассчитана на детей</w:t>
      </w:r>
      <w:r w:rsid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 </w:t>
      </w:r>
      <w:r w:rsidR="00670064" w:rsidRP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>1</w:t>
      </w:r>
      <w:r w:rsidR="00D85261">
        <w:rPr>
          <w:rFonts w:ascii="Times New Roman" w:eastAsia="Times New Roman" w:hAnsi="Times New Roman" w:cs="Times New Roman"/>
          <w:color w:val="000000"/>
          <w:spacing w:val="9"/>
          <w:sz w:val="28"/>
        </w:rPr>
        <w:t>2</w:t>
      </w:r>
      <w:r w:rsidRP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>– 1</w:t>
      </w:r>
      <w:r w:rsidR="00D85261">
        <w:rPr>
          <w:rFonts w:ascii="Times New Roman" w:eastAsia="Times New Roman" w:hAnsi="Times New Roman" w:cs="Times New Roman"/>
          <w:color w:val="000000"/>
          <w:spacing w:val="9"/>
          <w:sz w:val="28"/>
        </w:rPr>
        <w:t>4</w:t>
      </w:r>
      <w:r w:rsidR="001D0AA0" w:rsidRP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 </w:t>
      </w:r>
      <w:r w:rsidRPr="00C53851"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лет. </w:t>
      </w:r>
    </w:p>
    <w:p w14:paraId="7100B2AE" w14:textId="77777777" w:rsidR="001D0AA0" w:rsidRDefault="00E04FB4" w:rsidP="00304AED">
      <w:pPr>
        <w:autoSpaceDE w:val="0"/>
        <w:ind w:firstLine="709"/>
        <w:jc w:val="both"/>
      </w:pPr>
      <w:bookmarkStart w:id="4" w:name="_Hlk529722291"/>
      <w:r w:rsidRPr="00C53851">
        <w:rPr>
          <w:rFonts w:ascii="Times New Roman" w:eastAsia="Nimbus Roman No9 L" w:hAnsi="Times New Roman" w:cs="Times New Roman"/>
          <w:sz w:val="28"/>
          <w:szCs w:val="28"/>
        </w:rPr>
        <w:t>Максимальная численность обучающихся в группе не должна превышать</w:t>
      </w:r>
      <w:bookmarkEnd w:id="4"/>
      <w:r w:rsidR="00304AED" w:rsidRPr="00C53851">
        <w:rPr>
          <w:rFonts w:ascii="Times New Roman" w:eastAsia="Nimbus Roman No9 L" w:hAnsi="Times New Roman" w:cs="Times New Roman"/>
          <w:sz w:val="28"/>
          <w:szCs w:val="28"/>
        </w:rPr>
        <w:t xml:space="preserve"> 15 чел.</w:t>
      </w:r>
    </w:p>
    <w:p w14:paraId="42D3B745" w14:textId="77777777" w:rsidR="00E04FB4" w:rsidRDefault="00E04FB4">
      <w:pPr>
        <w:ind w:firstLine="709"/>
        <w:jc w:val="both"/>
      </w:pPr>
      <w:r>
        <w:rPr>
          <w:rFonts w:ascii="Times New Roman" w:eastAsia="Times New Roman" w:hAnsi="Times New Roman" w:cs="Times New Roman"/>
          <w:i/>
          <w:spacing w:val="9"/>
          <w:sz w:val="28"/>
          <w:shd w:val="clear" w:color="auto" w:fill="FFFFFF"/>
        </w:rPr>
        <w:t>Возрастные особенности детей данного возраста.</w:t>
      </w:r>
    </w:p>
    <w:p w14:paraId="4F2AA7DC" w14:textId="06D5AD61" w:rsidR="00A451FC" w:rsidRDefault="00A451FC" w:rsidP="00A451FC">
      <w:pPr>
        <w:suppressAutoHyphens w:val="0"/>
        <w:ind w:firstLine="709"/>
        <w:jc w:val="both"/>
        <w:rPr>
          <w:rFonts w:ascii="Times New Roman" w:eastAsia="DejaVu Sans" w:hAnsi="Times New Roman" w:cs="Times New Roman"/>
          <w:color w:val="000000"/>
          <w:kern w:val="0"/>
          <w:lang w:bidi="he-IL"/>
        </w:rPr>
      </w:pPr>
      <w:bookmarkStart w:id="5" w:name="_Hlk529722379"/>
      <w:r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>Подростковый возраст от 1</w:t>
      </w:r>
      <w:r w:rsidR="00D85261"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>2</w:t>
      </w:r>
      <w:r w:rsidR="00670064"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 xml:space="preserve">до </w:t>
      </w:r>
      <w:r w:rsidR="00670064"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>1</w:t>
      </w:r>
      <w:r w:rsidR="00D85261"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 w:bidi="ar-SA"/>
        </w:rPr>
        <w:t xml:space="preserve"> лет</w:t>
      </w:r>
      <w:r>
        <w:rPr>
          <w:rFonts w:eastAsia="Times New Roman"/>
          <w:color w:val="000000"/>
          <w:sz w:val="28"/>
          <w:szCs w:val="28"/>
          <w:lang w:eastAsia="ru-RU" w:bidi="ar-SA"/>
        </w:rPr>
        <w:t xml:space="preserve">.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 </w:t>
      </w:r>
      <w:r>
        <w:rPr>
          <w:rFonts w:eastAsia="Times New Roman"/>
          <w:bCs/>
          <w:color w:val="000000"/>
          <w:sz w:val="28"/>
          <w:szCs w:val="28"/>
          <w:lang w:eastAsia="ru-RU" w:bidi="ar-SA"/>
        </w:rPr>
        <w:t>полового созревания</w:t>
      </w:r>
      <w:r>
        <w:rPr>
          <w:rFonts w:eastAsia="Times New Roman"/>
          <w:color w:val="000000"/>
          <w:sz w:val="28"/>
          <w:szCs w:val="28"/>
          <w:lang w:eastAsia="ru-RU" w:bidi="ar-SA"/>
        </w:rPr>
        <w:t>. 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14:paraId="32767BF0" w14:textId="77777777" w:rsidR="00E04FB4" w:rsidRDefault="00E04FB4">
      <w:pPr>
        <w:pStyle w:val="af1"/>
        <w:widowControl/>
        <w:numPr>
          <w:ilvl w:val="2"/>
          <w:numId w:val="15"/>
        </w:numPr>
        <w:suppressAutoHyphens w:val="0"/>
        <w:ind w:left="1418" w:hanging="709"/>
        <w:jc w:val="both"/>
      </w:pPr>
      <w:r>
        <w:rPr>
          <w:b/>
          <w:i/>
          <w:color w:val="000000"/>
          <w:shd w:val="clear" w:color="auto" w:fill="FFFFFF"/>
        </w:rPr>
        <w:t xml:space="preserve">Объем и сроки реализации программы. </w:t>
      </w:r>
    </w:p>
    <w:p w14:paraId="067D77F0" w14:textId="3C18D402" w:rsidR="00E04FB4" w:rsidRDefault="00E04FB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6" w:name="_Hlk529722470"/>
      <w:bookmarkEnd w:id="5"/>
      <w:r w:rsidRPr="00BE514C">
        <w:rPr>
          <w:rFonts w:ascii="Times New Roman" w:eastAsia="Nimbus Roman No9 L" w:hAnsi="Times New Roman" w:cs="Times New Roman"/>
          <w:sz w:val="28"/>
          <w:szCs w:val="28"/>
        </w:rPr>
        <w:t xml:space="preserve">Обучение по данной дополнительной общеразвивающей программе </w:t>
      </w:r>
      <w:r w:rsidR="00E7192C" w:rsidRPr="00E95D68">
        <w:rPr>
          <w:rFonts w:eastAsia="Times New Roman" w:cs="Times New Roman"/>
          <w:sz w:val="28"/>
          <w:szCs w:val="28"/>
          <w:lang w:eastAsia="ru-RU"/>
        </w:rPr>
        <w:t>«Web-дизайн»</w:t>
      </w:r>
      <w:r w:rsidRPr="00BE5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14C">
        <w:rPr>
          <w:rFonts w:ascii="Times New Roman" w:eastAsia="Nimbus Roman No9 L" w:hAnsi="Times New Roman" w:cs="Times New Roman"/>
          <w:sz w:val="28"/>
          <w:szCs w:val="28"/>
        </w:rPr>
        <w:t xml:space="preserve">рассчитано на </w:t>
      </w:r>
      <w:r w:rsidR="00A70CCA" w:rsidRPr="00BE514C">
        <w:rPr>
          <w:rFonts w:ascii="Times New Roman" w:eastAsia="Nimbus Roman No9 L" w:hAnsi="Times New Roman" w:cs="Times New Roman"/>
          <w:sz w:val="28"/>
          <w:szCs w:val="28"/>
        </w:rPr>
        <w:t>4</w:t>
      </w:r>
      <w:r w:rsidRPr="00BE514C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A70CCA" w:rsidRPr="00BE514C">
        <w:rPr>
          <w:rFonts w:ascii="Times New Roman" w:eastAsia="Nimbus Roman No9 L" w:hAnsi="Times New Roman" w:cs="Times New Roman"/>
          <w:sz w:val="28"/>
          <w:szCs w:val="28"/>
        </w:rPr>
        <w:t>месяца</w:t>
      </w:r>
      <w:r w:rsidRPr="00BE514C">
        <w:rPr>
          <w:rFonts w:ascii="Times New Roman" w:eastAsia="Nimbus Roman No9 L" w:hAnsi="Times New Roman" w:cs="Times New Roman"/>
          <w:sz w:val="28"/>
          <w:szCs w:val="28"/>
        </w:rPr>
        <w:t>. Учебная нагрузка</w:t>
      </w:r>
      <w:r w:rsidR="000D0A38">
        <w:rPr>
          <w:rFonts w:ascii="Times New Roman" w:eastAsia="Nimbus Roman No9 L" w:hAnsi="Times New Roman" w:cs="Times New Roman"/>
          <w:sz w:val="28"/>
          <w:szCs w:val="28"/>
        </w:rPr>
        <w:t xml:space="preserve"> составляет всего </w:t>
      </w:r>
      <w:r w:rsidR="00A70CCA" w:rsidRPr="00BE514C">
        <w:rPr>
          <w:rFonts w:ascii="Times New Roman" w:eastAsia="Nimbus Roman No9 L" w:hAnsi="Times New Roman" w:cs="Times New Roman"/>
          <w:sz w:val="28"/>
          <w:szCs w:val="28"/>
        </w:rPr>
        <w:t>16</w:t>
      </w:r>
      <w:r w:rsidRPr="00BE514C">
        <w:rPr>
          <w:rFonts w:ascii="Times New Roman" w:eastAsia="Nimbus Roman No9 L" w:hAnsi="Times New Roman" w:cs="Times New Roman"/>
          <w:sz w:val="28"/>
          <w:szCs w:val="28"/>
        </w:rPr>
        <w:t xml:space="preserve"> час</w:t>
      </w:r>
      <w:r w:rsidR="00A70CCA" w:rsidRPr="00BE514C">
        <w:rPr>
          <w:rFonts w:ascii="Times New Roman" w:eastAsia="Nimbus Roman No9 L" w:hAnsi="Times New Roman" w:cs="Times New Roman"/>
          <w:sz w:val="28"/>
          <w:szCs w:val="28"/>
        </w:rPr>
        <w:t>ов</w:t>
      </w:r>
      <w:r w:rsidR="001D0AA0" w:rsidRPr="00BE514C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14:paraId="166EEC2F" w14:textId="77777777" w:rsidR="000D0A38" w:rsidRPr="00BE514C" w:rsidRDefault="000D0A3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Занятия будут проходить 1 раз в неделю по 45 минут.</w:t>
      </w:r>
    </w:p>
    <w:p w14:paraId="3867912E" w14:textId="77777777" w:rsidR="00E04FB4" w:rsidRDefault="00E04FB4">
      <w:pPr>
        <w:ind w:left="709"/>
        <w:jc w:val="both"/>
      </w:pPr>
      <w:bookmarkStart w:id="7" w:name="_Hlk529722640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1.1.6. Формы обучения.</w:t>
      </w:r>
    </w:p>
    <w:bookmarkEnd w:id="7"/>
    <w:p w14:paraId="78395DD6" w14:textId="77777777" w:rsidR="00E04FB4" w:rsidRDefault="00E04FB4">
      <w:pPr>
        <w:ind w:firstLine="675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материал в программе расположен в логической последовательности, при которой каждая ступень изучаемого материала является продолжением предыдущей. Формы обучения: очная, индивидуальная и групповая, что предполагает </w:t>
      </w:r>
      <w:r>
        <w:rPr>
          <w:rFonts w:ascii="Times New Roman" w:hAnsi="Times New Roman" w:cs="Times New Roman"/>
          <w:sz w:val="28"/>
          <w:szCs w:val="28"/>
        </w:rPr>
        <w:t>непосредственное взаимодействие педагога и обучающихся при проведении занятий, для реализации которых выделяется один академический час.</w:t>
      </w:r>
    </w:p>
    <w:p w14:paraId="4BD1C990" w14:textId="77777777" w:rsidR="00E04FB4" w:rsidRDefault="00E04FB4">
      <w:pPr>
        <w:pStyle w:val="af2"/>
        <w:spacing w:before="0" w:after="0"/>
        <w:ind w:firstLine="675"/>
        <w:jc w:val="both"/>
      </w:pP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 ходе организации групповых форм обучения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такая организации деятельности, при которой определенная группа обучающихся прикладывают совместные усилия для решения поставленных задач, выработки коллективного решения по определенному вопросу или проблеме. </w:t>
      </w:r>
    </w:p>
    <w:p w14:paraId="4A2E65AA" w14:textId="0633A463" w:rsidR="00E04FB4" w:rsidRDefault="00E04FB4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 ходе организации индивидуальных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самостоятельное выполнение задания обучающимся, предназначенное специально для него с учетом его подготовки, учебными возможностями и навыками.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форма предполагает взаимодействие преподавателя с одним обучающимся.</w:t>
      </w:r>
    </w:p>
    <w:p w14:paraId="4723F9B7" w14:textId="65CC1067" w:rsidR="00355B77" w:rsidRPr="00355B77" w:rsidRDefault="00355B77" w:rsidP="00355B7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>Основная методическая установка ку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355B77">
        <w:rPr>
          <w:rFonts w:ascii="Times New Roman" w:hAnsi="Times New Roman" w:cs="Times New Roman"/>
          <w:sz w:val="28"/>
          <w:szCs w:val="28"/>
        </w:rPr>
        <w:t xml:space="preserve"> - обучение школьников навыкам самостоятельной индивидуальной и групповой работы по практическому конструированию сайтов. </w:t>
      </w:r>
    </w:p>
    <w:p w14:paraId="4A2FC6EF" w14:textId="77777777" w:rsidR="00355B77" w:rsidRPr="00355B77" w:rsidRDefault="00355B77" w:rsidP="00355B7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 xml:space="preserve">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 </w:t>
      </w:r>
    </w:p>
    <w:p w14:paraId="25EF966B" w14:textId="3FC2A2A3" w:rsidR="00355B77" w:rsidRPr="00355B77" w:rsidRDefault="00355B77" w:rsidP="00355B7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 xml:space="preserve">Кроме индивидуальной, применяется и групповая работа. В задачи педагога входит создание условий для реализации ведущей подростковой деятельности - авторского действия, выраженного в проектных формах работы. На определенных этапах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5B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5B77">
        <w:rPr>
          <w:rFonts w:ascii="Times New Roman" w:hAnsi="Times New Roman" w:cs="Times New Roman"/>
          <w:sz w:val="28"/>
          <w:szCs w:val="28"/>
        </w:rPr>
        <w:t xml:space="preserve">щиеся объединяются в группы, т.е. используется проектный метод обучения. Выполнение проектов завершается публичной защитой результатов и рефлексией. </w:t>
      </w:r>
    </w:p>
    <w:p w14:paraId="06361859" w14:textId="08112934" w:rsidR="00355B77" w:rsidRPr="00355B77" w:rsidRDefault="00355B77" w:rsidP="00355B7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>Отбор методов обучения обусловлен необходимостью формирования информационной и коммуникативной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12 – 14 лет</w:t>
      </w:r>
      <w:r w:rsidRPr="00355B77">
        <w:rPr>
          <w:rFonts w:ascii="Times New Roman" w:hAnsi="Times New Roman" w:cs="Times New Roman"/>
          <w:sz w:val="28"/>
          <w:szCs w:val="28"/>
        </w:rPr>
        <w:t>.</w:t>
      </w:r>
    </w:p>
    <w:p w14:paraId="70FF081E" w14:textId="77777777" w:rsidR="00E04FB4" w:rsidRDefault="00E04FB4">
      <w:pPr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1.1.7. </w:t>
      </w:r>
      <w:bookmarkStart w:id="8" w:name="_Hlk529723130"/>
      <w:r>
        <w:rPr>
          <w:rFonts w:ascii="Times New Roman" w:hAnsi="Times New Roman" w:cs="Times New Roman"/>
          <w:b/>
          <w:i/>
          <w:sz w:val="28"/>
          <w:szCs w:val="28"/>
        </w:rPr>
        <w:t>Форма организации образовательного процесса:</w:t>
      </w:r>
      <w:bookmarkEnd w:id="8"/>
    </w:p>
    <w:p w14:paraId="0B7817DB" w14:textId="77777777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При изложении материала курса используются теоретические и практические занятия. </w:t>
      </w:r>
    </w:p>
    <w:p w14:paraId="1937EAAD" w14:textId="6010DDDA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Основной </w:t>
      </w:r>
      <w:r>
        <w:rPr>
          <w:rFonts w:eastAsia="DejaVu Sans"/>
          <w:color w:val="auto"/>
          <w:kern w:val="1"/>
        </w:rPr>
        <w:t xml:space="preserve">аспект в </w:t>
      </w:r>
      <w:r w:rsidRPr="00344D99">
        <w:rPr>
          <w:rFonts w:eastAsia="DejaVu Sans"/>
          <w:color w:val="auto"/>
          <w:kern w:val="1"/>
        </w:rPr>
        <w:t>курс</w:t>
      </w:r>
      <w:r>
        <w:rPr>
          <w:rFonts w:eastAsia="DejaVu Sans"/>
          <w:color w:val="auto"/>
          <w:kern w:val="1"/>
        </w:rPr>
        <w:t>е уделяется самостоятельной работе обучающихся</w:t>
      </w:r>
      <w:r w:rsidRPr="00344D99">
        <w:rPr>
          <w:rFonts w:eastAsia="DejaVu Sans"/>
          <w:color w:val="auto"/>
          <w:kern w:val="1"/>
        </w:rPr>
        <w:t xml:space="preserve">. Каждый </w:t>
      </w:r>
      <w:r>
        <w:rPr>
          <w:rFonts w:eastAsia="DejaVu Sans"/>
          <w:color w:val="auto"/>
          <w:kern w:val="1"/>
        </w:rPr>
        <w:t>раздел</w:t>
      </w:r>
      <w:r w:rsidRPr="00344D99">
        <w:rPr>
          <w:rFonts w:eastAsia="DejaVu Sans"/>
          <w:color w:val="auto"/>
          <w:kern w:val="1"/>
        </w:rPr>
        <w:t xml:space="preserve"> начинается с лекции, на которой </w:t>
      </w:r>
      <w:r>
        <w:rPr>
          <w:rFonts w:eastAsia="DejaVu Sans"/>
          <w:color w:val="auto"/>
          <w:kern w:val="1"/>
        </w:rPr>
        <w:t>педагог</w:t>
      </w:r>
      <w:r w:rsidRPr="00344D99">
        <w:rPr>
          <w:rFonts w:eastAsia="DejaVu Sans"/>
          <w:color w:val="auto"/>
          <w:kern w:val="1"/>
        </w:rPr>
        <w:t xml:space="preserve"> объясняет основные понятия рассматриваемой темы и особенности использования той или иной программной среды. Практические упражнения разработаны таким образом, чтобы </w:t>
      </w:r>
      <w:r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щиеся смогли их продолжить дальше или создать свои собственные примеры. Основная цель практических упражнений — развить творческое мышление </w:t>
      </w:r>
      <w:r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щегося, ведь без творчества даже такой интересный предмет, как </w:t>
      </w:r>
      <w:proofErr w:type="spellStart"/>
      <w:r w:rsidRPr="00344D99">
        <w:rPr>
          <w:rFonts w:eastAsia="DejaVu Sans"/>
          <w:color w:val="auto"/>
          <w:kern w:val="1"/>
        </w:rPr>
        <w:t>web</w:t>
      </w:r>
      <w:proofErr w:type="spellEnd"/>
      <w:r w:rsidRPr="00344D99">
        <w:rPr>
          <w:rFonts w:eastAsia="DejaVu Sans"/>
          <w:color w:val="auto"/>
          <w:kern w:val="1"/>
        </w:rPr>
        <w:t xml:space="preserve">-дизайн, может стать довольно скучным занятием. </w:t>
      </w:r>
    </w:p>
    <w:p w14:paraId="1132B895" w14:textId="59EF2EA5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Для выполнения практической работы </w:t>
      </w:r>
      <w:r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щиеся получают методические материалы, содержащие описание работы, в том числе постановку задачи, пояснение нового материала, рекомендуемый план работы, задания для самостоятельного контроля знаний, полученных в ходе выполнения работы. </w:t>
      </w:r>
      <w:r w:rsidR="00B233B4">
        <w:rPr>
          <w:rFonts w:eastAsia="DejaVu Sans"/>
          <w:color w:val="auto"/>
          <w:kern w:val="1"/>
        </w:rPr>
        <w:t xml:space="preserve">Педагог </w:t>
      </w:r>
      <w:r w:rsidRPr="00344D99">
        <w:rPr>
          <w:rFonts w:eastAsia="DejaVu Sans"/>
          <w:color w:val="auto"/>
          <w:kern w:val="1"/>
        </w:rPr>
        <w:t xml:space="preserve">оказывает индивидуальную помощь, разъясняя принципиальные моменты выполняемой работы. </w:t>
      </w:r>
    </w:p>
    <w:p w14:paraId="61DFD56A" w14:textId="538ABB5F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Преимущество практических работ заключается в том, что </w:t>
      </w:r>
      <w:r w:rsidR="00B233B4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B233B4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щиеся самостоятельно работают на компьютере, выполняя определенные задания. Они учатся выявлять главное и конспектировать необходимые сведения, что помогает заложить фундамент для дальнейшей самостоятельной работы. Скорость выполнения работы зависит от индивидуальных качеств </w:t>
      </w:r>
      <w:r w:rsidR="00360917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360917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щегося и уровня его подготовленности. </w:t>
      </w:r>
    </w:p>
    <w:p w14:paraId="630B2091" w14:textId="18570653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Для успешного проведения занятий необходимо создать локальный сайт, на котором находились бы все материалы курса: конспекты лекций, визуальные материалы для занятий, список рекомендуемой литературы, адреса интересных </w:t>
      </w:r>
      <w:proofErr w:type="spellStart"/>
      <w:r w:rsidRPr="00344D99">
        <w:rPr>
          <w:rFonts w:eastAsia="DejaVu Sans"/>
          <w:color w:val="auto"/>
          <w:kern w:val="1"/>
        </w:rPr>
        <w:t>web</w:t>
      </w:r>
      <w:proofErr w:type="spellEnd"/>
      <w:r w:rsidRPr="00344D99">
        <w:rPr>
          <w:rFonts w:eastAsia="DejaVu Sans"/>
          <w:color w:val="auto"/>
          <w:kern w:val="1"/>
        </w:rPr>
        <w:t xml:space="preserve">-сайтов, практические задания и работы </w:t>
      </w:r>
      <w:r w:rsidR="00360917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360917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щихся. Все эти материалы должны быть доступны для просмотра, скачивания на свой компьютер и </w:t>
      </w:r>
      <w:r w:rsidRPr="00344D99">
        <w:rPr>
          <w:rFonts w:eastAsia="DejaVu Sans"/>
          <w:color w:val="auto"/>
          <w:kern w:val="1"/>
        </w:rPr>
        <w:lastRenderedPageBreak/>
        <w:t xml:space="preserve">дальнейшей работы с ними. Это позволит каждому </w:t>
      </w:r>
      <w:r w:rsidR="00360917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360917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щемуся выстроить индивидуальную образовательную траекторию. </w:t>
      </w:r>
    </w:p>
    <w:p w14:paraId="3CED4B72" w14:textId="75E4B28D" w:rsidR="00344D99" w:rsidRP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Контроль знаний </w:t>
      </w:r>
      <w:r w:rsidR="00360917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360917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 xml:space="preserve">щихся осуществляется </w:t>
      </w:r>
      <w:r w:rsidR="00360917">
        <w:rPr>
          <w:rFonts w:eastAsia="DejaVu Sans"/>
          <w:color w:val="auto"/>
          <w:kern w:val="1"/>
        </w:rPr>
        <w:t xml:space="preserve">педагогом </w:t>
      </w:r>
      <w:r w:rsidRPr="00344D99">
        <w:rPr>
          <w:rFonts w:eastAsia="DejaVu Sans"/>
          <w:color w:val="auto"/>
          <w:kern w:val="1"/>
        </w:rPr>
        <w:t xml:space="preserve">с помощью фронтального опроса, по результатам выполнения практических и творческих работ. </w:t>
      </w:r>
    </w:p>
    <w:p w14:paraId="41DA404D" w14:textId="4B39438C" w:rsidR="00344D99" w:rsidRDefault="00344D99" w:rsidP="00344D99">
      <w:pPr>
        <w:pStyle w:val="af3"/>
        <w:ind w:firstLine="709"/>
        <w:jc w:val="both"/>
        <w:rPr>
          <w:rFonts w:eastAsia="DejaVu Sans"/>
          <w:color w:val="auto"/>
          <w:kern w:val="1"/>
        </w:rPr>
      </w:pPr>
      <w:r w:rsidRPr="00344D99">
        <w:rPr>
          <w:rFonts w:eastAsia="DejaVu Sans"/>
          <w:color w:val="auto"/>
          <w:kern w:val="1"/>
        </w:rPr>
        <w:t xml:space="preserve">Итоговый контроль целесообразно проводить в виде урока-конференции, на котором осуществляется защита итоговых творческих проектов </w:t>
      </w:r>
      <w:r w:rsidR="00360917">
        <w:rPr>
          <w:rFonts w:eastAsia="DejaVu Sans"/>
          <w:color w:val="auto"/>
          <w:kern w:val="1"/>
        </w:rPr>
        <w:t>об</w:t>
      </w:r>
      <w:r w:rsidRPr="00344D99">
        <w:rPr>
          <w:rFonts w:eastAsia="DejaVu Sans"/>
          <w:color w:val="auto"/>
          <w:kern w:val="1"/>
        </w:rPr>
        <w:t>уча</w:t>
      </w:r>
      <w:r w:rsidR="00360917">
        <w:rPr>
          <w:rFonts w:eastAsia="DejaVu Sans"/>
          <w:color w:val="auto"/>
          <w:kern w:val="1"/>
        </w:rPr>
        <w:t>ю</w:t>
      </w:r>
      <w:r w:rsidRPr="00344D99">
        <w:rPr>
          <w:rFonts w:eastAsia="DejaVu Sans"/>
          <w:color w:val="auto"/>
          <w:kern w:val="1"/>
        </w:rPr>
        <w:t>щихся с общим обсуждением представляемых работ.</w:t>
      </w:r>
    </w:p>
    <w:p w14:paraId="7B60E39E" w14:textId="5E7ECF0E" w:rsidR="00E04FB4" w:rsidRDefault="00E04FB4" w:rsidP="00344D99">
      <w:pPr>
        <w:pStyle w:val="af3"/>
        <w:ind w:firstLine="709"/>
        <w:jc w:val="both"/>
      </w:pPr>
      <w:r>
        <w:t>Продолжительность одного занятия - 45 минут (1 академический час)</w:t>
      </w:r>
      <w:r w:rsidR="004806AA">
        <w:t>.</w:t>
      </w:r>
    </w:p>
    <w:p w14:paraId="4F090D13" w14:textId="77777777" w:rsidR="00E04FB4" w:rsidRDefault="00E04FB4">
      <w:pPr>
        <w:shd w:val="clear" w:color="auto" w:fill="FFFFFF"/>
        <w:ind w:firstLine="709"/>
        <w:jc w:val="both"/>
      </w:pPr>
      <w:bookmarkStart w:id="9" w:name="_Hlk529723420"/>
      <w:bookmarkStart w:id="10" w:name="_Hlk529793436"/>
      <w:r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>1.1.8. Режим занятий, периодичность и продолжительность</w:t>
      </w:r>
      <w:r>
        <w:rPr>
          <w:b/>
          <w:i/>
          <w:spacing w:val="7"/>
        </w:rPr>
        <w:t>.</w:t>
      </w:r>
      <w:r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 xml:space="preserve"> </w:t>
      </w:r>
    </w:p>
    <w:p w14:paraId="2947624D" w14:textId="77E89A8A" w:rsidR="00E04FB4" w:rsidRDefault="00817564">
      <w:pPr>
        <w:ind w:firstLine="709"/>
        <w:jc w:val="both"/>
      </w:pPr>
      <w:r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06AA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E0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сложных направлений технического творчества. В связи с тем, что программа проходит апробацию, решено брать всех подростков, которые проявили особый интерес к </w:t>
      </w:r>
      <w:r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>
        <w:rPr>
          <w:rFonts w:eastAsia="Times New Roman" w:cs="Times New Roman"/>
          <w:sz w:val="28"/>
          <w:szCs w:val="28"/>
          <w:lang w:eastAsia="ru-RU"/>
        </w:rPr>
        <w:t xml:space="preserve">у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сайтостроению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показали выдающиеся знания, и построить занятия так, чтобы поддержать интерес каждого и по возможности углубить его.</w:t>
      </w:r>
    </w:p>
    <w:p w14:paraId="3292F9FE" w14:textId="77777777" w:rsidR="00E04FB4" w:rsidRDefault="00E04FB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по возрастам (группы среднего школьного возраста и группы старшего школьного возраста). При комплектации группы следует учитывать разницу в возрасте, она не должна быть более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4B8D4CD4" w14:textId="77777777" w:rsidR="00E04FB4" w:rsidRDefault="00E04FB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дополнительный набор в групп</w:t>
      </w:r>
      <w:r w:rsidR="004806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8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собеседования.</w:t>
      </w:r>
    </w:p>
    <w:p w14:paraId="06C94CC4" w14:textId="7C6E3D2C" w:rsidR="00E04FB4" w:rsidRDefault="00E04FB4" w:rsidP="001D0AA0">
      <w:pPr>
        <w:pStyle w:val="af3"/>
        <w:ind w:firstLine="709"/>
        <w:jc w:val="both"/>
      </w:pPr>
      <w:r>
        <w:t>Занятия учебных групп проводятся</w:t>
      </w:r>
      <w:bookmarkEnd w:id="9"/>
      <w:r w:rsidR="001D0AA0">
        <w:t xml:space="preserve"> по</w:t>
      </w:r>
      <w:r w:rsidR="00817564">
        <w:t xml:space="preserve"> одному</w:t>
      </w:r>
      <w:r>
        <w:rPr>
          <w:rFonts w:eastAsia="Nimbus Roman No9 L"/>
        </w:rPr>
        <w:t xml:space="preserve"> академическ</w:t>
      </w:r>
      <w:r w:rsidR="004806AA">
        <w:rPr>
          <w:rFonts w:eastAsia="Nimbus Roman No9 L"/>
        </w:rPr>
        <w:t>ому</w:t>
      </w:r>
      <w:r>
        <w:rPr>
          <w:rFonts w:eastAsia="Nimbus Roman No9 L"/>
        </w:rPr>
        <w:t xml:space="preserve"> час</w:t>
      </w:r>
      <w:r w:rsidR="004806AA">
        <w:rPr>
          <w:rFonts w:eastAsia="Nimbus Roman No9 L"/>
        </w:rPr>
        <w:t>у</w:t>
      </w:r>
      <w:r>
        <w:rPr>
          <w:rFonts w:eastAsia="Nimbus Roman No9 L"/>
        </w:rPr>
        <w:t xml:space="preserve"> </w:t>
      </w:r>
      <w:r w:rsidR="004806AA">
        <w:rPr>
          <w:rFonts w:eastAsia="Nimbus Roman No9 L"/>
        </w:rPr>
        <w:t>1</w:t>
      </w:r>
      <w:r>
        <w:rPr>
          <w:rFonts w:eastAsia="Nimbus Roman No9 L"/>
        </w:rPr>
        <w:t xml:space="preserve"> раз в неделю.</w:t>
      </w:r>
    </w:p>
    <w:p w14:paraId="7392B652" w14:textId="77777777" w:rsidR="00E04FB4" w:rsidRDefault="00E04FB4">
      <w:pPr>
        <w:pStyle w:val="af3"/>
        <w:ind w:firstLine="709"/>
        <w:jc w:val="both"/>
      </w:pPr>
      <w:r>
        <w:rPr>
          <w:color w:val="auto"/>
        </w:rPr>
        <w:t>Режим, структура и темп занятий планируется с учетом возрастных, психологических и физиологических особенностей детей.</w:t>
      </w:r>
    </w:p>
    <w:bookmarkEnd w:id="10"/>
    <w:p w14:paraId="5E694DB1" w14:textId="77777777" w:rsidR="00E04FB4" w:rsidRDefault="00E04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65A58" w14:textId="77777777" w:rsidR="00E04FB4" w:rsidRDefault="00E04F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5489AF" w14:textId="77777777" w:rsidR="00E04FB4" w:rsidRDefault="00E04FB4">
      <w:pPr>
        <w:widowControl w:val="0"/>
        <w:numPr>
          <w:ilvl w:val="0"/>
          <w:numId w:val="3"/>
        </w:numPr>
        <w:ind w:left="0" w:firstLine="709"/>
        <w:jc w:val="center"/>
      </w:pPr>
      <w:bookmarkStart w:id="11" w:name="_Hlk529723611"/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>
        <w:rPr>
          <w:rFonts w:ascii="Times New Roman" w:eastAsia="Nimbus Roman No9 L" w:hAnsi="Times New Roman" w:cs="Times New Roman"/>
          <w:b/>
          <w:sz w:val="28"/>
          <w:szCs w:val="28"/>
        </w:rPr>
        <w:t>Цель и задачи программы</w:t>
      </w:r>
    </w:p>
    <w:p w14:paraId="2032BC64" w14:textId="77777777" w:rsidR="00E04FB4" w:rsidRDefault="00E04FB4">
      <w:pPr>
        <w:widowControl w:val="0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14:paraId="55721C8C" w14:textId="758AAB28" w:rsidR="00E04FB4" w:rsidRPr="004806AA" w:rsidRDefault="00E04FB4" w:rsidP="00480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AA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4806AA">
        <w:rPr>
          <w:rFonts w:ascii="Times New Roman" w:hAnsi="Times New Roman" w:cs="Times New Roman"/>
          <w:sz w:val="28"/>
          <w:szCs w:val="28"/>
        </w:rPr>
        <w:t xml:space="preserve"> </w:t>
      </w:r>
      <w:r w:rsidR="00305F95">
        <w:rPr>
          <w:rFonts w:ascii="Times New Roman" w:hAnsi="Times New Roman" w:cs="Times New Roman"/>
          <w:sz w:val="28"/>
          <w:szCs w:val="28"/>
        </w:rPr>
        <w:t>н</w:t>
      </w:r>
      <w:r w:rsidR="009C49F3"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аучить </w:t>
      </w:r>
      <w:r w:rsidR="009C49F3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C49F3" w:rsidRPr="000C1A60">
        <w:rPr>
          <w:rFonts w:eastAsia="Times New Roman" w:cs="Times New Roman"/>
          <w:color w:val="000000"/>
          <w:sz w:val="28"/>
          <w:szCs w:val="28"/>
          <w:lang w:eastAsia="ru-RU"/>
        </w:rPr>
        <w:t>уча</w:t>
      </w:r>
      <w:r w:rsidR="009C49F3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9C49F3" w:rsidRPr="000C1A60">
        <w:rPr>
          <w:rFonts w:eastAsia="Times New Roman" w:cs="Times New Roman"/>
          <w:color w:val="000000"/>
          <w:sz w:val="28"/>
          <w:szCs w:val="28"/>
          <w:lang w:eastAsia="ru-RU"/>
        </w:rPr>
        <w:t>щихся ориентироваться и продуктивно действовать в информационном Интернет - пространстве, используя для достижения своих целей создаваемые веб - ресурсы</w:t>
      </w:r>
      <w:r w:rsidR="00DC3E9E">
        <w:rPr>
          <w:rFonts w:ascii="Times New Roman" w:hAnsi="Times New Roman" w:cs="Times New Roman"/>
          <w:sz w:val="28"/>
          <w:szCs w:val="28"/>
        </w:rPr>
        <w:t>.</w:t>
      </w:r>
    </w:p>
    <w:p w14:paraId="15BE06FF" w14:textId="77777777" w:rsidR="00E04FB4" w:rsidRPr="00305F95" w:rsidRDefault="00E04FB4">
      <w:pPr>
        <w:ind w:firstLine="709"/>
        <w:jc w:val="both"/>
        <w:rPr>
          <w:color w:val="000000" w:themeColor="text1"/>
        </w:rPr>
      </w:pPr>
      <w:r w:rsidRPr="00305F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Задачи образовательной программы:</w:t>
      </w:r>
    </w:p>
    <w:p w14:paraId="361F19D6" w14:textId="77777777" w:rsidR="00E04FB4" w:rsidRPr="00305F95" w:rsidRDefault="00E04FB4" w:rsidP="00DC3E9E">
      <w:pPr>
        <w:pStyle w:val="4"/>
        <w:numPr>
          <w:ilvl w:val="0"/>
          <w:numId w:val="0"/>
        </w:numPr>
        <w:spacing w:before="0" w:after="0"/>
        <w:rPr>
          <w:lang w:val="ru-RU"/>
        </w:rPr>
      </w:pPr>
      <w:r w:rsidRPr="00DC3E9E">
        <w:rPr>
          <w:sz w:val="28"/>
          <w:lang w:val="ru-RU"/>
        </w:rPr>
        <w:t>Образовательные:</w:t>
      </w:r>
    </w:p>
    <w:p w14:paraId="3FF0FDB6" w14:textId="16DCE87B" w:rsidR="00305F95" w:rsidRPr="000C1A60" w:rsidRDefault="00305F95" w:rsidP="00305F95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Ознакомление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видами веб - сайтов, их функциональными, структурными и технологическими особенностями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B4210AD" w14:textId="33CF6464" w:rsidR="00305F95" w:rsidRPr="000C1A60" w:rsidRDefault="00305F95" w:rsidP="00305F95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элементарного проектирования, конструирования, размещения и сопровождения веб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сайта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086835B" w14:textId="3641D6DF" w:rsidR="00305F95" w:rsidRPr="000C1A60" w:rsidRDefault="00305F95" w:rsidP="00305F95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Получение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первичны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программирования на языках HTML, Dynamic HTML, CSS;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знакомство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основами веб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дизайна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E5CB1C5" w14:textId="31282C62" w:rsidR="00E04FB4" w:rsidRDefault="00E04FB4" w:rsidP="00305F95">
      <w:pPr>
        <w:pStyle w:val="4"/>
        <w:numPr>
          <w:ilvl w:val="0"/>
          <w:numId w:val="0"/>
        </w:numPr>
        <w:spacing w:before="0" w:after="0"/>
        <w:rPr>
          <w:sz w:val="28"/>
          <w:lang w:val="ru-RU"/>
        </w:rPr>
      </w:pPr>
      <w:r w:rsidRPr="00DC3E9E">
        <w:rPr>
          <w:sz w:val="28"/>
          <w:lang w:val="ru-RU"/>
        </w:rPr>
        <w:t>Развивающие:</w:t>
      </w:r>
    </w:p>
    <w:p w14:paraId="1D41EB55" w14:textId="222B67DE" w:rsidR="008C14D8" w:rsidRPr="000C1A60" w:rsidRDefault="008C14D8" w:rsidP="008C14D8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E20B9F">
        <w:rPr>
          <w:rFonts w:eastAsia="Times New Roman" w:cs="Times New Roman"/>
          <w:color w:val="000000"/>
          <w:sz w:val="28"/>
          <w:szCs w:val="28"/>
          <w:lang w:eastAsia="ru-RU"/>
        </w:rPr>
        <w:t>Знакомство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 способами научно-технического мышления и деятельности, направленными на самостоятельное творческое познание и исследование информационной части сетевого пространства</w:t>
      </w:r>
      <w:r w:rsidR="00E20B9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4EDD940" w14:textId="69A09238" w:rsidR="008C14D8" w:rsidRPr="000C1A60" w:rsidRDefault="008C14D8" w:rsidP="008C14D8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="00E20B9F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целостно</w:t>
      </w:r>
      <w:r w:rsidR="00E20B9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E20B9F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информационной картине мира средствами «Всемирной паутины».</w:t>
      </w:r>
    </w:p>
    <w:p w14:paraId="535A5995" w14:textId="77777777" w:rsidR="00E04FB4" w:rsidRPr="00E20B9F" w:rsidRDefault="00E04FB4" w:rsidP="008C14D8">
      <w:pPr>
        <w:pStyle w:val="4"/>
        <w:numPr>
          <w:ilvl w:val="0"/>
          <w:numId w:val="0"/>
        </w:numPr>
        <w:spacing w:before="0" w:after="0"/>
        <w:rPr>
          <w:lang w:val="ru-RU"/>
        </w:rPr>
      </w:pPr>
      <w:r>
        <w:rPr>
          <w:sz w:val="28"/>
          <w:lang w:val="ru-RU"/>
        </w:rPr>
        <w:lastRenderedPageBreak/>
        <w:t>Воспитательные:</w:t>
      </w:r>
    </w:p>
    <w:p w14:paraId="394D2E74" w14:textId="69BB659E" w:rsidR="00E20B9F" w:rsidRPr="000C1A60" w:rsidRDefault="00E20B9F" w:rsidP="00E20B9F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Реализ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ация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коммуникативны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, технически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эвристически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обучающихся в ходе проектирования и конструирования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br/>
        <w:t>сайтов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0FBFCC5" w14:textId="37BF12C8" w:rsidR="00E20B9F" w:rsidRPr="000C1A60" w:rsidRDefault="00E20B9F" w:rsidP="00E20B9F">
      <w:pPr>
        <w:shd w:val="clear" w:color="auto" w:fill="FFFFFF"/>
        <w:ind w:left="4" w:right="4" w:firstLine="40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информационной и телекоммуникационной компетенций по отношению к знаниям, умениям и опыту конструирования веб - сайтов.</w:t>
      </w:r>
    </w:p>
    <w:p w14:paraId="3E1D003C" w14:textId="54B79932" w:rsidR="00E20B9F" w:rsidRDefault="00E20B9F" w:rsidP="00E20B9F">
      <w:pPr>
        <w:shd w:val="clear" w:color="auto" w:fill="FFFFFF"/>
        <w:ind w:right="4" w:firstLine="4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работы в коллективе с комплексными веб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B8BC357" w14:textId="020C9F70" w:rsidR="00E04FB4" w:rsidRPr="001D0AA0" w:rsidRDefault="00E04FB4">
      <w:pPr>
        <w:pStyle w:val="10"/>
        <w:numPr>
          <w:ilvl w:val="0"/>
          <w:numId w:val="0"/>
        </w:numPr>
        <w:ind w:firstLine="709"/>
        <w:rPr>
          <w:lang w:val="ru-RU"/>
        </w:rPr>
      </w:pPr>
    </w:p>
    <w:p w14:paraId="4BD1C828" w14:textId="77777777" w:rsidR="00E04FB4" w:rsidRDefault="00047744">
      <w:pPr>
        <w:pStyle w:val="af3"/>
        <w:ind w:firstLine="709"/>
        <w:jc w:val="center"/>
      </w:pPr>
      <w:r>
        <w:br w:type="page"/>
      </w:r>
      <w:r w:rsidR="00E04FB4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1.3. Учебный план</w:t>
      </w:r>
      <w:bookmarkEnd w:id="6"/>
    </w:p>
    <w:p w14:paraId="49F8816B" w14:textId="77777777" w:rsidR="00E04FB4" w:rsidRDefault="00E04FB4">
      <w:pPr>
        <w:autoSpaceDE w:val="0"/>
        <w:rPr>
          <w:rFonts w:ascii="Times New Roman" w:hAnsi="Times New Roman" w:cs="Times New Roman"/>
        </w:rPr>
      </w:pPr>
    </w:p>
    <w:tbl>
      <w:tblPr>
        <w:tblW w:w="10423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90"/>
        <w:gridCol w:w="2440"/>
        <w:gridCol w:w="806"/>
        <w:gridCol w:w="940"/>
        <w:gridCol w:w="1184"/>
        <w:gridCol w:w="1929"/>
        <w:gridCol w:w="2434"/>
      </w:tblGrid>
      <w:tr w:rsidR="00E04FB4" w:rsidRPr="00047744" w14:paraId="18CA61CE" w14:textId="77777777" w:rsidTr="00C561BE">
        <w:trPr>
          <w:cantSplit/>
          <w:trHeight w:val="955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89CC5F" w14:textId="77777777" w:rsidR="00E04FB4" w:rsidRPr="00A9568B" w:rsidRDefault="000277C0">
            <w:pPr>
              <w:jc w:val="center"/>
              <w:rPr>
                <w:rFonts w:ascii="Times New Roman" w:hAnsi="Times New Roman" w:cs="Times New Roman"/>
              </w:rPr>
            </w:pPr>
            <w:bookmarkStart w:id="12" w:name="_Hlk80190254"/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A7244F0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  <w:p w14:paraId="5CCB584B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раздела,</w:t>
            </w:r>
          </w:p>
          <w:p w14:paraId="00071C6D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2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A39A5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E243AF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организации занятий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B88C3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аттестации /контроля</w:t>
            </w:r>
          </w:p>
        </w:tc>
      </w:tr>
      <w:tr w:rsidR="00E04FB4" w:rsidRPr="00047744" w14:paraId="64FE003F" w14:textId="77777777" w:rsidTr="00C561BE">
        <w:trPr>
          <w:cantSplit/>
          <w:trHeight w:val="615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6E1D2" w14:textId="77777777" w:rsidR="00E04FB4" w:rsidRPr="00A9568B" w:rsidRDefault="00E04FB4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E201CB" w14:textId="77777777" w:rsidR="00E04FB4" w:rsidRPr="00A9568B" w:rsidRDefault="00E04FB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6B8DAF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272A3F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8C8B28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3B6C" w14:textId="77777777" w:rsidR="00E04FB4" w:rsidRPr="00A9568B" w:rsidRDefault="00E04FB4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B796C" w14:textId="77777777" w:rsidR="00E04FB4" w:rsidRPr="00A9568B" w:rsidRDefault="00E04FB4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FB4" w:rsidRPr="00047744" w14:paraId="6AF02000" w14:textId="77777777" w:rsidTr="00C561BE">
        <w:trPr>
          <w:trHeight w:val="315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5C4CD2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C0FA0" w14:textId="7CFE51A0" w:rsidR="00E04FB4" w:rsidRPr="00A9568B" w:rsidRDefault="00E04FB4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</w:t>
            </w:r>
            <w:r w:rsidR="00A9568B"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«Первые шаги»</w:t>
            </w: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04FB4" w:rsidRPr="00047744" w14:paraId="1C8A410F" w14:textId="77777777" w:rsidTr="00C561BE">
        <w:trPr>
          <w:trHeight w:val="915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0886A8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2288CF" w14:textId="77777777" w:rsidR="00E04FB4" w:rsidRPr="00A9568B" w:rsidRDefault="00E04FB4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технике безопасности в организации и на занятиях. Введение.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E76CBB" w14:textId="77777777" w:rsidR="00E04FB4" w:rsidRPr="00A9568B" w:rsidRDefault="00C561BE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42FB68" w14:textId="77777777" w:rsidR="00E04FB4" w:rsidRPr="00A9568B" w:rsidRDefault="00C561BE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B38479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EDEF90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рассказ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C6929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Беседа-опрос.</w:t>
            </w:r>
          </w:p>
          <w:p w14:paraId="3E2B41DB" w14:textId="77777777" w:rsidR="00E04FB4" w:rsidRPr="00A9568B" w:rsidRDefault="00E04FB4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</w:t>
            </w:r>
          </w:p>
        </w:tc>
      </w:tr>
      <w:tr w:rsidR="00A9568B" w:rsidRPr="00047744" w14:paraId="0864A74C" w14:textId="77777777" w:rsidTr="002773DC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EE8F66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9C4E21" w14:textId="77777777" w:rsidR="00A9568B" w:rsidRPr="00A9568B" w:rsidRDefault="00A9568B" w:rsidP="00A9568B">
            <w:pPr>
              <w:pStyle w:val="af6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>Создание и редактирование текстовых документов.</w:t>
            </w:r>
          </w:p>
          <w:p w14:paraId="0C6E28F3" w14:textId="77777777" w:rsidR="00A9568B" w:rsidRPr="00A9568B" w:rsidRDefault="00A9568B" w:rsidP="00A9568B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 xml:space="preserve">Подготовка изображений для </w:t>
            </w:r>
          </w:p>
          <w:p w14:paraId="7925A766" w14:textId="77777777" w:rsidR="00A9568B" w:rsidRPr="00A9568B" w:rsidRDefault="00A9568B" w:rsidP="00A9568B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 xml:space="preserve">размещения в </w:t>
            </w:r>
          </w:p>
          <w:p w14:paraId="210029AD" w14:textId="4595F002" w:rsidR="00A9568B" w:rsidRPr="00A9568B" w:rsidRDefault="00A9568B" w:rsidP="00A9568B">
            <w:pPr>
              <w:pStyle w:val="af6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>WWW.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4BA1CC" w14:textId="3C0E5E4C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8AE1AE" w14:textId="445BD07B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00B07F" w14:textId="50AA42A6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7FBB46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03CAE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A9568B" w:rsidRPr="00047744" w14:paraId="0C0A5F85" w14:textId="77777777" w:rsidTr="002773DC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72B80C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0B68FF" w14:textId="02707A2A" w:rsidR="00A9568B" w:rsidRPr="00A9568B" w:rsidRDefault="00A9568B" w:rsidP="00A9568B">
            <w:pPr>
              <w:pStyle w:val="af6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 xml:space="preserve">Введение в технологию создания Web-сайтов  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C7C0CC" w14:textId="6DE7C422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3C3ADC" w14:textId="621EA741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AAE137" w14:textId="1377B28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8EC5E8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B47B2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hAnsi="Times New Roman" w:cs="Times New Roman"/>
              </w:rPr>
              <w:t>Наблюдение</w:t>
            </w: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9568B" w:rsidRPr="00047744" w14:paraId="17FC4336" w14:textId="77777777" w:rsidTr="00C561BE">
        <w:trPr>
          <w:trHeight w:val="261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265C5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5CF70743" w14:textId="77777777" w:rsidR="00A9568B" w:rsidRPr="00A9568B" w:rsidRDefault="00A9568B" w:rsidP="00A9568B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DE873C" w14:textId="5F8EC10A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F6BFDE" w14:textId="5951AF86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2B94E4" w14:textId="5BEE43E6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FBE8BD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C6284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568B" w:rsidRPr="00047744" w14:paraId="4C31D66B" w14:textId="77777777" w:rsidTr="00C561BE">
        <w:trPr>
          <w:trHeight w:val="402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AB3FC4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733" w:type="dxa"/>
            <w:gridSpan w:val="6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A112E" w14:textId="0E4C7900" w:rsidR="00A9568B" w:rsidRPr="00A9568B" w:rsidRDefault="00A9568B" w:rsidP="00A956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Разработка </w:t>
            </w:r>
            <w:r w:rsidRPr="00A9568B">
              <w:rPr>
                <w:rFonts w:ascii="Times New Roman" w:hAnsi="Times New Roman" w:cs="Times New Roman"/>
                <w:b/>
                <w:bCs/>
              </w:rPr>
              <w:t>Web-страниц</w:t>
            </w: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A9568B" w:rsidRPr="00047744" w14:paraId="3AAAA9D4" w14:textId="77777777" w:rsidTr="00C561BE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FBB65E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8FF26B" w14:textId="31E6DF6D" w:rsidR="00A9568B" w:rsidRPr="00A9568B" w:rsidRDefault="004924D5" w:rsidP="00A9568B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разметки гипертекста HTML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53A42C" w14:textId="4C26272B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CE19C2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BEDF00" w14:textId="5C80D8D9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7DCD54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рассказ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AF08D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Беседа-опрос.</w:t>
            </w:r>
          </w:p>
          <w:p w14:paraId="1C2B0D51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</w:t>
            </w:r>
          </w:p>
        </w:tc>
      </w:tr>
      <w:tr w:rsidR="00A9568B" w:rsidRPr="00047744" w14:paraId="1B171CF7" w14:textId="77777777" w:rsidTr="00C561BE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41F5D8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77E945" w14:textId="14D0085D" w:rsidR="00A9568B" w:rsidRPr="004924D5" w:rsidRDefault="004924D5" w:rsidP="004924D5">
            <w:pPr>
              <w:spacing w:after="32" w:line="238" w:lineRule="auto"/>
            </w:pPr>
            <w:r>
              <w:t xml:space="preserve">Разработка Web-страниц </w:t>
            </w:r>
            <w:r w:rsidRPr="004924D5">
              <w:t>на языках HTML, Dynamic HTML, CSS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3CD0F6" w14:textId="270FF888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293F7D" w14:textId="71B39CFF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757B3F" w14:textId="38AADF11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05FBC0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7C2C1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hAnsi="Times New Roman" w:cs="Times New Roman"/>
              </w:rPr>
              <w:t>Наблюдение</w:t>
            </w: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9568B" w:rsidRPr="00047744" w14:paraId="56F76CCC" w14:textId="77777777" w:rsidTr="00C561BE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BEE1B5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7DCCAD" w14:textId="0C46BD9A" w:rsidR="00A9568B" w:rsidRPr="00A9568B" w:rsidRDefault="004924D5" w:rsidP="00A9568B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92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накомство с основами </w:t>
            </w:r>
            <w:r>
              <w:t>Web-</w:t>
            </w:r>
            <w:r w:rsidRPr="00492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92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21CF94" w14:textId="3B56D580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254C96" w14:textId="548BDE14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F7FEF1" w14:textId="11AE95C0" w:rsidR="00A9568B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FC4555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CA94A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hAnsi="Times New Roman" w:cs="Times New Roman"/>
              </w:rPr>
              <w:t>Наблюдение</w:t>
            </w: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924D5" w:rsidRPr="00047744" w14:paraId="07727D2D" w14:textId="77777777" w:rsidTr="004924D5">
        <w:trPr>
          <w:trHeight w:val="363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CBA994" w14:textId="77777777" w:rsidR="004924D5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354D83" w14:textId="77777777" w:rsidR="004924D5" w:rsidRDefault="004924D5" w:rsidP="00A9568B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EB5DA7" w14:textId="572614AE" w:rsidR="004924D5" w:rsidRPr="004924D5" w:rsidRDefault="004924D5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7498F2" w14:textId="6AF433BF" w:rsidR="004924D5" w:rsidRPr="004924D5" w:rsidRDefault="004924D5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1C6E7B" w14:textId="35720CBD" w:rsidR="004924D5" w:rsidRPr="004924D5" w:rsidRDefault="004924D5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C7342E" w14:textId="77777777" w:rsidR="004924D5" w:rsidRPr="00A9568B" w:rsidRDefault="004924D5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9BE33" w14:textId="77777777" w:rsidR="004924D5" w:rsidRPr="00A9568B" w:rsidRDefault="004924D5" w:rsidP="00A95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D5" w:rsidRPr="00047744" w14:paraId="20BC6239" w14:textId="77777777" w:rsidTr="007233BE">
        <w:trPr>
          <w:trHeight w:val="363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62096A" w14:textId="6E17A207" w:rsidR="004924D5" w:rsidRPr="004924D5" w:rsidRDefault="004924D5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97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4A721" w14:textId="4AE88C33" w:rsidR="004924D5" w:rsidRPr="00A9568B" w:rsidRDefault="004924D5" w:rsidP="004924D5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4924D5" w:rsidRPr="00047744" w14:paraId="0E3232B1" w14:textId="77777777" w:rsidTr="00C561BE">
        <w:trPr>
          <w:trHeight w:val="120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9726F4" w14:textId="714FE185" w:rsidR="004924D5" w:rsidRPr="00A9568B" w:rsidRDefault="004924D5" w:rsidP="00492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BE18EF" w14:textId="44ECF787" w:rsidR="004924D5" w:rsidRPr="00212902" w:rsidRDefault="008F4806" w:rsidP="004924D5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902">
              <w:rPr>
                <w:rFonts w:ascii="Times New Roman" w:hAnsi="Times New Roman" w:cs="Times New Roman"/>
              </w:rPr>
              <w:t xml:space="preserve">Творческая работа. Создание сайта на выбранную тему  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CF6ECE" w14:textId="7386011F" w:rsidR="004924D5" w:rsidRDefault="008F4806" w:rsidP="00492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DA9BF2" w14:textId="6D7B691F" w:rsidR="004924D5" w:rsidRDefault="008F4806" w:rsidP="00492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9D54DA" w14:textId="76E5EB29" w:rsidR="004924D5" w:rsidRDefault="008F4806" w:rsidP="00492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CD030B" w14:textId="4F8A161F" w:rsidR="004924D5" w:rsidRPr="00A9568B" w:rsidRDefault="004924D5" w:rsidP="00492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A7A49" w14:textId="1865D9FB" w:rsidR="004924D5" w:rsidRPr="00A9568B" w:rsidRDefault="00D06BE4" w:rsidP="0049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  <w:r w:rsidR="004924D5"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9568B" w:rsidRPr="00047744" w14:paraId="5A82E097" w14:textId="77777777" w:rsidTr="00D6775E">
        <w:trPr>
          <w:trHeight w:val="371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7B8AD1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894DFE" w14:textId="77777777" w:rsidR="00A9568B" w:rsidRPr="00A9568B" w:rsidRDefault="00A9568B" w:rsidP="00A9568B">
            <w:pPr>
              <w:pStyle w:val="af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81C97D" w14:textId="505DD8DA" w:rsidR="00A9568B" w:rsidRPr="00A9568B" w:rsidRDefault="008F4806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1B8D70" w14:textId="49DA6D25" w:rsidR="00A9568B" w:rsidRPr="00A9568B" w:rsidRDefault="008F4806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0DD109" w14:textId="3C5E319B" w:rsidR="00A9568B" w:rsidRPr="00A9568B" w:rsidRDefault="008F4806" w:rsidP="00A95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192DD3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FAC54" w14:textId="77777777" w:rsidR="00A9568B" w:rsidRPr="00A9568B" w:rsidRDefault="00A9568B" w:rsidP="00A9568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9568B" w14:paraId="1810E3CE" w14:textId="77777777" w:rsidTr="00C561BE">
        <w:trPr>
          <w:trHeight w:val="315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EEE508" w14:textId="77777777" w:rsidR="00A9568B" w:rsidRPr="00A9568B" w:rsidRDefault="00A9568B" w:rsidP="00A9568B">
            <w:pPr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D55E7E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96C18A" w14:textId="77777777" w:rsidR="00A9568B" w:rsidRPr="00A9568B" w:rsidRDefault="00A9568B" w:rsidP="00A956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8BCD0F" w14:textId="51D13A45" w:rsidR="00A9568B" w:rsidRPr="00A9568B" w:rsidRDefault="008F4806" w:rsidP="00A956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469117" w14:textId="21CB65EA" w:rsidR="00A9568B" w:rsidRPr="00A9568B" w:rsidRDefault="00B95C3E" w:rsidP="00A956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38F4A0" w14:textId="77777777" w:rsidR="00A9568B" w:rsidRPr="00A9568B" w:rsidRDefault="00A9568B" w:rsidP="00A9568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D6CBA" w14:textId="77777777" w:rsidR="00A9568B" w:rsidRPr="00A9568B" w:rsidRDefault="00A9568B" w:rsidP="00A9568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12"/>
    </w:tbl>
    <w:p w14:paraId="5B000D35" w14:textId="77777777" w:rsidR="00E04FB4" w:rsidRDefault="00E04FB4">
      <w:pPr>
        <w:keepNext/>
        <w:autoSpaceDE w:val="0"/>
        <w:jc w:val="center"/>
      </w:pPr>
    </w:p>
    <w:p w14:paraId="2C078D03" w14:textId="507848F7" w:rsidR="00E04FB4" w:rsidRPr="00DC3E9E" w:rsidRDefault="00E04FB4">
      <w:pPr>
        <w:pStyle w:val="af3"/>
        <w:autoSpaceDE w:val="0"/>
        <w:ind w:firstLine="709"/>
        <w:jc w:val="center"/>
      </w:pPr>
      <w:r w:rsidRPr="00DC3E9E">
        <w:rPr>
          <w:b/>
        </w:rPr>
        <w:t>1.4. Содержание программы</w:t>
      </w:r>
    </w:p>
    <w:p w14:paraId="38B96F00" w14:textId="77777777" w:rsidR="00E04FB4" w:rsidRPr="00DC3E9E" w:rsidRDefault="00E04FB4">
      <w:pPr>
        <w:keepNext/>
        <w:autoSpaceDE w:val="0"/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p w14:paraId="3CE434B5" w14:textId="3EEFB34D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Pr="00DC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C5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шаги</w:t>
      </w:r>
      <w:r w:rsidRPr="00DC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19C6D833" w14:textId="77777777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1.1. Инструктаж по технике безопасности в организации и на занятиях. Введение. – </w:t>
      </w:r>
      <w:r w:rsidR="00EF7FCC"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ч.</w:t>
      </w:r>
    </w:p>
    <w:p w14:paraId="7C60EB33" w14:textId="77777777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color w:val="000000"/>
          <w:sz w:val="28"/>
          <w:szCs w:val="28"/>
        </w:rPr>
        <w:t>Знакомство. Инструктаж по ТБ.</w:t>
      </w:r>
    </w:p>
    <w:p w14:paraId="2D2BF917" w14:textId="27A52D9B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Аудиторная практика: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1FB" w:rsidRPr="00AC51FB">
        <w:rPr>
          <w:rFonts w:ascii="Times New Roman" w:hAnsi="Times New Roman" w:cs="Times New Roman"/>
          <w:color w:val="000000"/>
          <w:sz w:val="28"/>
          <w:szCs w:val="28"/>
        </w:rPr>
        <w:t>Вводные инструктажи по ПБ, ТБ, ПДД, ГО и ЧС. Введение в программу курса. Знакомство с группой. Адаптационные игры</w:t>
      </w:r>
      <w:r w:rsidR="00AC51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планом работы.</w:t>
      </w:r>
    </w:p>
    <w:p w14:paraId="0AFFC10C" w14:textId="77777777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>беседа-опрос, тестирование.</w:t>
      </w:r>
    </w:p>
    <w:p w14:paraId="109DAD19" w14:textId="77777777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06535B" w14:textId="09DBF59A" w:rsidR="00E04FB4" w:rsidRPr="00AC51FB" w:rsidRDefault="00E04FB4" w:rsidP="00AC51FB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1.2. </w:t>
      </w:r>
      <w:r w:rsidR="00AC51FB" w:rsidRPr="00AC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и редактирование текстовых документов.</w:t>
      </w:r>
      <w:r w:rsidR="00AC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C51FB" w:rsidRPr="00AC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изображений для размещения в WWW</w:t>
      </w:r>
      <w:r w:rsidR="00EB481F"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C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C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r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</w:t>
      </w:r>
    </w:p>
    <w:p w14:paraId="1FC32D75" w14:textId="2AB6C238" w:rsidR="00AC51FB" w:rsidRDefault="00AC51FB" w:rsidP="00A5027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Понятие текстового редактора. Текстовые редакторы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>:</w:t>
      </w:r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 Блокнот, </w:t>
      </w:r>
      <w:proofErr w:type="spellStart"/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WordPad</w:t>
      </w:r>
      <w:proofErr w:type="spellEnd"/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, Word, текстовый редактор пакета </w:t>
      </w:r>
      <w:proofErr w:type="spellStart"/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OpenOffice</w:t>
      </w:r>
      <w:proofErr w:type="spellEnd"/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.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 </w:t>
      </w:r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Создание и редактирование текстов.</w:t>
      </w:r>
    </w:p>
    <w:p w14:paraId="40459A96" w14:textId="01C92D38" w:rsidR="00AC51FB" w:rsidRDefault="00AC51FB" w:rsidP="00A5027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AC51FB">
        <w:rPr>
          <w:rFonts w:ascii="Times New Roman" w:eastAsia="WenQuanYi Micro Hei" w:hAnsi="Times New Roman" w:cs="Times New Roman"/>
          <w:sz w:val="28"/>
          <w:szCs w:val="28"/>
          <w:lang w:bidi="hi-IN"/>
        </w:rPr>
        <w:t>Дополнительные возможности текстовых редакторов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>.</w:t>
      </w:r>
    </w:p>
    <w:p w14:paraId="1DD87624" w14:textId="78B39C46" w:rsidR="00A50271" w:rsidRDefault="00A50271" w:rsidP="00A5027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Понятие графического редактора. Графические редакторы Paint, Paint Net, графические редакторы в составе Microsoft Office и </w:t>
      </w:r>
      <w:proofErr w:type="spellStart"/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>OpenOffice</w:t>
      </w:r>
      <w:proofErr w:type="spellEnd"/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>, Photoshop. Создание и редактирование изображений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>.</w:t>
      </w:r>
    </w:p>
    <w:p w14:paraId="1D7F134E" w14:textId="111B3204" w:rsidR="00A50271" w:rsidRDefault="00A50271" w:rsidP="00A5027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>Технология сканирования. Понятия разрешений оригинала, экранного изображения и печатного изображения. Связь между параметрами изображения и размером файла.</w:t>
      </w:r>
    </w:p>
    <w:p w14:paraId="5B5A8D8E" w14:textId="3E33F2FB" w:rsidR="00A50271" w:rsidRDefault="00A50271" w:rsidP="00A5027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>Использование готовых изображений на Web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>-</w:t>
      </w:r>
      <w:r w:rsidRPr="00A50271">
        <w:rPr>
          <w:rFonts w:ascii="Times New Roman" w:eastAsia="WenQuanYi Micro Hei" w:hAnsi="Times New Roman" w:cs="Times New Roman"/>
          <w:sz w:val="28"/>
          <w:szCs w:val="28"/>
          <w:lang w:bidi="hi-IN"/>
        </w:rPr>
        <w:t>странице – авторское право.</w:t>
      </w:r>
    </w:p>
    <w:p w14:paraId="4C9605D2" w14:textId="233ABD41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практической работы</w:t>
      </w:r>
      <w:r w:rsidR="00A50271">
        <w:rPr>
          <w:rFonts w:ascii="Times New Roman" w:hAnsi="Times New Roman" w:cs="Times New Roman"/>
          <w:color w:val="000000"/>
          <w:sz w:val="28"/>
          <w:szCs w:val="28"/>
        </w:rPr>
        <w:t xml:space="preserve"> по редактированию текстовых документов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>; работа</w:t>
      </w:r>
      <w:r w:rsidR="00A50271">
        <w:rPr>
          <w:rFonts w:ascii="Times New Roman" w:hAnsi="Times New Roman" w:cs="Times New Roman"/>
          <w:color w:val="000000"/>
          <w:sz w:val="28"/>
          <w:szCs w:val="28"/>
        </w:rPr>
        <w:t xml:space="preserve"> с графическим редактором; р</w:t>
      </w:r>
      <w:r w:rsidR="00A50271" w:rsidRPr="00A50271">
        <w:rPr>
          <w:rFonts w:ascii="Times New Roman" w:hAnsi="Times New Roman" w:cs="Times New Roman"/>
          <w:color w:val="000000"/>
          <w:sz w:val="28"/>
          <w:szCs w:val="28"/>
        </w:rPr>
        <w:t>едактирование сканированного изображения</w:t>
      </w:r>
      <w:r w:rsidR="00A50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6A1AAA" w14:textId="77777777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>наблюдение.</w:t>
      </w:r>
    </w:p>
    <w:p w14:paraId="2B8DA947" w14:textId="77777777" w:rsidR="00E04FB4" w:rsidRPr="00CA3305" w:rsidRDefault="00E04FB4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14:paraId="74A3C123" w14:textId="5171A224" w:rsidR="00E04FB4" w:rsidRPr="00DC3E9E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1.3. </w:t>
      </w:r>
      <w:r w:rsidR="00A50271" w:rsidRPr="00A5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 в технологию создания Web-сайтов</w:t>
      </w:r>
      <w:r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- </w:t>
      </w:r>
      <w:r w:rsidR="00A5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C3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</w:t>
      </w:r>
    </w:p>
    <w:p w14:paraId="318C2E4A" w14:textId="77777777" w:rsidR="008267D9" w:rsidRPr="008267D9" w:rsidRDefault="008267D9" w:rsidP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8267D9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Понятие Web-сайта. </w:t>
      </w:r>
    </w:p>
    <w:p w14:paraId="69D8AB84" w14:textId="77777777" w:rsidR="008267D9" w:rsidRPr="008267D9" w:rsidRDefault="008267D9" w:rsidP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8267D9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Классификация Web-сайтов.  </w:t>
      </w:r>
    </w:p>
    <w:p w14:paraId="25942CAA" w14:textId="43B5D7A2" w:rsidR="008267D9" w:rsidRDefault="008267D9" w:rsidP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8267D9">
        <w:rPr>
          <w:rFonts w:ascii="Times New Roman" w:eastAsia="WenQuanYi Micro Hei" w:hAnsi="Times New Roman" w:cs="Times New Roman"/>
          <w:sz w:val="28"/>
          <w:szCs w:val="28"/>
          <w:lang w:bidi="hi-IN"/>
        </w:rPr>
        <w:t>Этапы разработки Web-сайта.</w:t>
      </w:r>
    </w:p>
    <w:p w14:paraId="0F1D5BBA" w14:textId="77777777" w:rsidR="008267D9" w:rsidRPr="008267D9" w:rsidRDefault="008267D9" w:rsidP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8267D9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Навигационная схема Web-сайта. </w:t>
      </w:r>
    </w:p>
    <w:p w14:paraId="321E48CE" w14:textId="7ECEA534" w:rsidR="008267D9" w:rsidRDefault="008267D9" w:rsidP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8267D9">
        <w:rPr>
          <w:rFonts w:ascii="Times New Roman" w:eastAsia="WenQuanYi Micro Hei" w:hAnsi="Times New Roman" w:cs="Times New Roman"/>
          <w:sz w:val="28"/>
          <w:szCs w:val="28"/>
          <w:lang w:bidi="hi-IN"/>
        </w:rPr>
        <w:t>Обзор инструментальных средств</w:t>
      </w:r>
      <w:r>
        <w:rPr>
          <w:rFonts w:ascii="Times New Roman" w:eastAsia="WenQuanYi Micro Hei" w:hAnsi="Times New Roman" w:cs="Times New Roman"/>
          <w:sz w:val="28"/>
          <w:szCs w:val="28"/>
          <w:lang w:bidi="hi-IN"/>
        </w:rPr>
        <w:t>.</w:t>
      </w:r>
    </w:p>
    <w:p w14:paraId="62E4903C" w14:textId="06C0077D" w:rsidR="008267D9" w:rsidRDefault="00E04FB4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практической работы по </w:t>
      </w:r>
      <w:r w:rsidR="008267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267D9" w:rsidRPr="008267D9">
        <w:rPr>
          <w:rFonts w:ascii="Times New Roman" w:hAnsi="Times New Roman" w:cs="Times New Roman"/>
          <w:color w:val="000000"/>
          <w:sz w:val="28"/>
          <w:szCs w:val="28"/>
        </w:rPr>
        <w:t>ланировани</w:t>
      </w:r>
      <w:r w:rsidR="008267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267D9" w:rsidRPr="008267D9">
        <w:rPr>
          <w:rFonts w:ascii="Times New Roman" w:hAnsi="Times New Roman" w:cs="Times New Roman"/>
          <w:color w:val="000000"/>
          <w:sz w:val="28"/>
          <w:szCs w:val="28"/>
        </w:rPr>
        <w:t xml:space="preserve"> (цели, контент, структура, оформление), реализаци</w:t>
      </w:r>
      <w:r w:rsidR="008267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7D9" w:rsidRPr="008267D9">
        <w:rPr>
          <w:rFonts w:ascii="Times New Roman" w:hAnsi="Times New Roman" w:cs="Times New Roman"/>
          <w:color w:val="000000"/>
          <w:sz w:val="28"/>
          <w:szCs w:val="28"/>
        </w:rPr>
        <w:t>, тестировани</w:t>
      </w:r>
      <w:r w:rsidR="008267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267D9" w:rsidRPr="008267D9">
        <w:rPr>
          <w:rFonts w:ascii="Times New Roman" w:hAnsi="Times New Roman" w:cs="Times New Roman"/>
          <w:color w:val="000000"/>
          <w:sz w:val="28"/>
          <w:szCs w:val="28"/>
        </w:rPr>
        <w:t xml:space="preserve"> (на работоспособность и на удобство интерфейса) Web-сайта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7D9" w:rsidRPr="008267D9">
        <w:rPr>
          <w:rFonts w:ascii="Times New Roman" w:hAnsi="Times New Roman" w:cs="Times New Roman"/>
          <w:color w:val="000000"/>
          <w:sz w:val="28"/>
          <w:szCs w:val="28"/>
        </w:rPr>
        <w:t>Анализ примеров (удачных и неудачных) сайтов из сети Интернет</w:t>
      </w:r>
      <w:r w:rsidR="00826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B80E00" w14:textId="0A1BADBB" w:rsidR="00E04FB4" w:rsidRPr="00CA3305" w:rsidRDefault="00E04FB4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Форма контроля:</w:t>
      </w:r>
      <w:r w:rsidRPr="00DC3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74D31" w:rsidRPr="00DC3E9E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Pr="00DC3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0C318C" w14:textId="77777777" w:rsidR="00AC51FB" w:rsidRPr="00CA3305" w:rsidRDefault="00AC51FB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0AFE9F2" w14:textId="2F69EB79" w:rsidR="00E04FB4" w:rsidRPr="00674D31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67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Pr="0067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267D9" w:rsidRPr="0082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Web-страниц</w:t>
      </w:r>
      <w:r w:rsidRPr="0067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27AEE167" w14:textId="6025CA61" w:rsidR="00E04FB4" w:rsidRPr="00674D31" w:rsidRDefault="00E04FB4">
      <w:pPr>
        <w:pStyle w:val="af2"/>
        <w:shd w:val="clear" w:color="auto" w:fill="FFFFFF"/>
        <w:spacing w:before="0" w:after="0"/>
        <w:ind w:firstLine="709"/>
        <w:jc w:val="both"/>
      </w:pPr>
      <w:r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2.1. </w:t>
      </w:r>
      <w:r w:rsidR="008267D9" w:rsidRPr="00826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разметки гипертекста HTML</w:t>
      </w:r>
      <w:r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="008267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ч.</w:t>
      </w:r>
    </w:p>
    <w:p w14:paraId="21A1C9F1" w14:textId="52DD6E3A" w:rsidR="008267D9" w:rsidRDefault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 в HTML. Структура HTML-страницы. Теги форматирования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DA85DC" w14:textId="5B66C9DB" w:rsidR="008267D9" w:rsidRDefault="008267D9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D9">
        <w:rPr>
          <w:rFonts w:ascii="Times New Roman" w:hAnsi="Times New Roman" w:cs="Times New Roman"/>
          <w:color w:val="000000"/>
          <w:sz w:val="28"/>
          <w:szCs w:val="28"/>
        </w:rPr>
        <w:t>Графика. Ее использование в HTML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7D9">
        <w:t xml:space="preserve"> </w:t>
      </w:r>
      <w:r w:rsidRPr="008267D9">
        <w:rPr>
          <w:rFonts w:ascii="Times New Roman" w:hAnsi="Times New Roman" w:cs="Times New Roman"/>
          <w:color w:val="000000"/>
          <w:sz w:val="28"/>
          <w:szCs w:val="28"/>
        </w:rPr>
        <w:t>Создание списков и их типы.</w:t>
      </w:r>
    </w:p>
    <w:p w14:paraId="115AB93E" w14:textId="601FB769" w:rsidR="00B127FA" w:rsidRPr="008267D9" w:rsidRDefault="00B127FA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FA">
        <w:rPr>
          <w:rFonts w:ascii="Times New Roman" w:hAnsi="Times New Roman" w:cs="Times New Roman"/>
          <w:color w:val="000000"/>
          <w:sz w:val="28"/>
          <w:szCs w:val="28"/>
        </w:rPr>
        <w:t>Гипертекстовые 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27FA">
        <w:rPr>
          <w:rFonts w:ascii="Times New Roman" w:hAnsi="Times New Roman" w:cs="Times New Roman"/>
          <w:color w:val="000000"/>
          <w:sz w:val="28"/>
          <w:szCs w:val="28"/>
        </w:rPr>
        <w:t>Создание таблиц средствами НТМL.</w:t>
      </w:r>
    </w:p>
    <w:p w14:paraId="7ABCF473" w14:textId="73E6D69B" w:rsidR="00E04FB4" w:rsidRPr="00770F96" w:rsidRDefault="00E04FB4" w:rsidP="00770F96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3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Аудиторная практика: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D31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674D31">
        <w:rPr>
          <w:rFonts w:ascii="Times New Roman" w:hAnsi="Times New Roman" w:cs="Times New Roman"/>
          <w:sz w:val="28"/>
          <w:szCs w:val="28"/>
        </w:rPr>
        <w:t xml:space="preserve"> — сочетание теоретического и </w:t>
      </w:r>
      <w:r w:rsidRPr="00770F96">
        <w:rPr>
          <w:rFonts w:ascii="Times New Roman" w:hAnsi="Times New Roman" w:cs="Times New Roman"/>
          <w:sz w:val="28"/>
          <w:szCs w:val="28"/>
        </w:rPr>
        <w:t xml:space="preserve">практического блока; работа </w:t>
      </w:r>
      <w:r w:rsidR="004113F9" w:rsidRPr="00770F96">
        <w:rPr>
          <w:rFonts w:ascii="Times New Roman" w:hAnsi="Times New Roman" w:cs="Times New Roman"/>
          <w:sz w:val="28"/>
          <w:szCs w:val="28"/>
        </w:rPr>
        <w:t>с</w:t>
      </w:r>
      <w:r w:rsidRPr="00770F96">
        <w:rPr>
          <w:rFonts w:ascii="Times New Roman" w:hAnsi="Times New Roman" w:cs="Times New Roman"/>
          <w:sz w:val="28"/>
          <w:szCs w:val="28"/>
        </w:rPr>
        <w:t xml:space="preserve"> </w:t>
      </w:r>
      <w:r w:rsidR="004113F9" w:rsidRPr="00770F96">
        <w:rPr>
          <w:rFonts w:ascii="Times New Roman" w:hAnsi="Times New Roman" w:cs="Times New Roman"/>
          <w:sz w:val="28"/>
          <w:szCs w:val="28"/>
        </w:rPr>
        <w:t>теоретическим материалом</w:t>
      </w:r>
      <w:r w:rsidRPr="00770F96">
        <w:rPr>
          <w:rFonts w:ascii="Times New Roman" w:hAnsi="Times New Roman" w:cs="Times New Roman"/>
          <w:sz w:val="28"/>
          <w:szCs w:val="28"/>
        </w:rPr>
        <w:t xml:space="preserve">: </w:t>
      </w:r>
      <w:r w:rsidR="00DE379A" w:rsidRPr="00770F96">
        <w:rPr>
          <w:rFonts w:ascii="Times New Roman" w:hAnsi="Times New Roman" w:cs="Times New Roman"/>
          <w:sz w:val="28"/>
          <w:szCs w:val="28"/>
        </w:rPr>
        <w:t xml:space="preserve">Изучение теоретических материалов по </w:t>
      </w:r>
      <w:r w:rsidR="00770F96">
        <w:rPr>
          <w:rFonts w:ascii="Times New Roman" w:hAnsi="Times New Roman" w:cs="Times New Roman"/>
          <w:sz w:val="28"/>
          <w:szCs w:val="28"/>
        </w:rPr>
        <w:t>о</w:t>
      </w:r>
      <w:r w:rsidR="00770F96" w:rsidRPr="00770F96">
        <w:rPr>
          <w:rFonts w:ascii="Times New Roman" w:hAnsi="Times New Roman" w:cs="Times New Roman"/>
          <w:sz w:val="28"/>
          <w:szCs w:val="28"/>
        </w:rPr>
        <w:t>сновны</w:t>
      </w:r>
      <w:r w:rsidR="00770F96">
        <w:rPr>
          <w:rFonts w:ascii="Times New Roman" w:hAnsi="Times New Roman" w:cs="Times New Roman"/>
          <w:sz w:val="28"/>
          <w:szCs w:val="28"/>
        </w:rPr>
        <w:t>м</w:t>
      </w:r>
      <w:r w:rsidR="00770F96" w:rsidRPr="00770F9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70F96">
        <w:rPr>
          <w:rFonts w:ascii="Times New Roman" w:hAnsi="Times New Roman" w:cs="Times New Roman"/>
          <w:sz w:val="28"/>
          <w:szCs w:val="28"/>
        </w:rPr>
        <w:t>ам</w:t>
      </w:r>
      <w:r w:rsidR="00770F96" w:rsidRPr="00770F96">
        <w:rPr>
          <w:rFonts w:ascii="Times New Roman" w:hAnsi="Times New Roman" w:cs="Times New Roman"/>
          <w:sz w:val="28"/>
          <w:szCs w:val="28"/>
        </w:rPr>
        <w:t xml:space="preserve"> HTML-страницы</w:t>
      </w:r>
      <w:r w:rsidRPr="00770F96">
        <w:rPr>
          <w:rFonts w:ascii="Times New Roman" w:hAnsi="Times New Roman" w:cs="Times New Roman"/>
          <w:sz w:val="28"/>
          <w:szCs w:val="28"/>
        </w:rPr>
        <w:t xml:space="preserve">. </w:t>
      </w:r>
      <w:r w:rsidR="00017AC5" w:rsidRPr="00017AC5">
        <w:rPr>
          <w:rFonts w:ascii="Times New Roman" w:hAnsi="Times New Roman" w:cs="Times New Roman"/>
          <w:sz w:val="28"/>
          <w:szCs w:val="28"/>
        </w:rPr>
        <w:t xml:space="preserve">Размещение графики на </w:t>
      </w:r>
      <w:proofErr w:type="spellStart"/>
      <w:r w:rsidR="00017AC5" w:rsidRPr="00017AC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17AC5" w:rsidRPr="00017AC5">
        <w:rPr>
          <w:rFonts w:ascii="Times New Roman" w:hAnsi="Times New Roman" w:cs="Times New Roman"/>
          <w:sz w:val="28"/>
          <w:szCs w:val="28"/>
        </w:rPr>
        <w:t>-странице</w:t>
      </w:r>
      <w:r w:rsidR="00017AC5">
        <w:rPr>
          <w:rFonts w:ascii="Times New Roman" w:hAnsi="Times New Roman" w:cs="Times New Roman"/>
          <w:sz w:val="28"/>
          <w:szCs w:val="28"/>
        </w:rPr>
        <w:t>: работа с а</w:t>
      </w:r>
      <w:r w:rsidR="00017AC5" w:rsidRPr="00017AC5">
        <w:rPr>
          <w:rFonts w:ascii="Times New Roman" w:hAnsi="Times New Roman" w:cs="Times New Roman"/>
          <w:sz w:val="28"/>
          <w:szCs w:val="28"/>
        </w:rPr>
        <w:t>трибут</w:t>
      </w:r>
      <w:r w:rsidR="00017AC5">
        <w:rPr>
          <w:rFonts w:ascii="Times New Roman" w:hAnsi="Times New Roman" w:cs="Times New Roman"/>
          <w:sz w:val="28"/>
          <w:szCs w:val="28"/>
        </w:rPr>
        <w:t>ами</w:t>
      </w:r>
      <w:r w:rsidR="00017AC5" w:rsidRPr="00017AC5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017AC5">
        <w:rPr>
          <w:rFonts w:ascii="Times New Roman" w:hAnsi="Times New Roman" w:cs="Times New Roman"/>
          <w:sz w:val="28"/>
          <w:szCs w:val="28"/>
        </w:rPr>
        <w:t>й; получение ф</w:t>
      </w:r>
      <w:r w:rsidR="00017AC5" w:rsidRPr="00017AC5">
        <w:rPr>
          <w:rFonts w:ascii="Times New Roman" w:hAnsi="Times New Roman" w:cs="Times New Roman"/>
          <w:sz w:val="28"/>
          <w:szCs w:val="28"/>
        </w:rPr>
        <w:t>оново</w:t>
      </w:r>
      <w:r w:rsidR="00017AC5">
        <w:rPr>
          <w:rFonts w:ascii="Times New Roman" w:hAnsi="Times New Roman" w:cs="Times New Roman"/>
          <w:sz w:val="28"/>
          <w:szCs w:val="28"/>
        </w:rPr>
        <w:t>го</w:t>
      </w:r>
      <w:r w:rsidR="00017AC5" w:rsidRPr="00017AC5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017AC5">
        <w:rPr>
          <w:rFonts w:ascii="Times New Roman" w:hAnsi="Times New Roman" w:cs="Times New Roman"/>
          <w:sz w:val="28"/>
          <w:szCs w:val="28"/>
        </w:rPr>
        <w:t>я</w:t>
      </w:r>
      <w:r w:rsidR="00017AC5" w:rsidRPr="00017AC5">
        <w:rPr>
          <w:rFonts w:ascii="Times New Roman" w:hAnsi="Times New Roman" w:cs="Times New Roman"/>
          <w:sz w:val="28"/>
          <w:szCs w:val="28"/>
        </w:rPr>
        <w:t xml:space="preserve">. </w:t>
      </w:r>
      <w:r w:rsidR="00B127FA" w:rsidRPr="00B127FA">
        <w:rPr>
          <w:rFonts w:ascii="Times New Roman" w:hAnsi="Times New Roman" w:cs="Times New Roman"/>
          <w:sz w:val="28"/>
          <w:szCs w:val="28"/>
        </w:rPr>
        <w:t>Определение строк и ячеек таблицы</w:t>
      </w:r>
      <w:r w:rsidR="00B127FA">
        <w:rPr>
          <w:rFonts w:ascii="Times New Roman" w:hAnsi="Times New Roman" w:cs="Times New Roman"/>
          <w:sz w:val="28"/>
          <w:szCs w:val="28"/>
        </w:rPr>
        <w:t>, и</w:t>
      </w:r>
      <w:r w:rsidR="00B127FA" w:rsidRPr="00B127FA">
        <w:rPr>
          <w:rFonts w:ascii="Times New Roman" w:hAnsi="Times New Roman" w:cs="Times New Roman"/>
          <w:sz w:val="28"/>
          <w:szCs w:val="28"/>
        </w:rPr>
        <w:t>х объединение</w:t>
      </w:r>
      <w:r w:rsidR="00B127FA">
        <w:rPr>
          <w:rFonts w:ascii="Times New Roman" w:hAnsi="Times New Roman" w:cs="Times New Roman"/>
          <w:sz w:val="28"/>
          <w:szCs w:val="28"/>
        </w:rPr>
        <w:t>, в</w:t>
      </w:r>
      <w:r w:rsidR="00B127FA" w:rsidRPr="00B127FA">
        <w:rPr>
          <w:rFonts w:ascii="Times New Roman" w:hAnsi="Times New Roman" w:cs="Times New Roman"/>
          <w:sz w:val="28"/>
          <w:szCs w:val="28"/>
        </w:rPr>
        <w:t>ыравнивание в таблице</w:t>
      </w:r>
      <w:r w:rsidR="00B127FA">
        <w:rPr>
          <w:rFonts w:ascii="Times New Roman" w:hAnsi="Times New Roman" w:cs="Times New Roman"/>
          <w:sz w:val="28"/>
          <w:szCs w:val="28"/>
        </w:rPr>
        <w:t>.</w:t>
      </w:r>
    </w:p>
    <w:p w14:paraId="3DFACAED" w14:textId="1B5AEF01" w:rsidR="00E04FB4" w:rsidRDefault="00E04FB4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D3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Форма контроля: </w:t>
      </w:r>
      <w:r w:rsidR="00FC40E2">
        <w:rPr>
          <w:rFonts w:ascii="Times New Roman" w:hAnsi="Times New Roman" w:cs="Times New Roman"/>
          <w:color w:val="000000"/>
          <w:sz w:val="28"/>
          <w:szCs w:val="28"/>
        </w:rPr>
        <w:t>беседа-опрос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47B658" w14:textId="77777777" w:rsidR="00674D31" w:rsidRPr="00D6041D" w:rsidRDefault="00674D31">
      <w:pPr>
        <w:pStyle w:val="af2"/>
        <w:shd w:val="clear" w:color="auto" w:fill="FFFFFF"/>
        <w:spacing w:before="0" w:after="0"/>
        <w:ind w:firstLine="709"/>
        <w:jc w:val="both"/>
        <w:rPr>
          <w:highlight w:val="yellow"/>
        </w:rPr>
      </w:pPr>
    </w:p>
    <w:p w14:paraId="2F2B3C6A" w14:textId="449EC86F" w:rsidR="00E04FB4" w:rsidRPr="00674D31" w:rsidRDefault="00E04FB4" w:rsidP="00674D3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2.2. </w:t>
      </w:r>
      <w:r w:rsidR="00B127FA" w:rsidRPr="00B12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Web-страниц на языках HTML, Dynamic HTML, CSS</w:t>
      </w:r>
      <w:r w:rsidR="00CD497F"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="00EA6A38"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ч.</w:t>
      </w:r>
    </w:p>
    <w:p w14:paraId="19127646" w14:textId="77777777" w:rsidR="00B37F19" w:rsidRDefault="00371E98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E98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языками для разработки </w:t>
      </w:r>
      <w:r w:rsidRPr="00371E98">
        <w:rPr>
          <w:rFonts w:ascii="Times New Roman" w:hAnsi="Times New Roman" w:cs="Times New Roman"/>
          <w:color w:val="000000"/>
          <w:sz w:val="28"/>
          <w:szCs w:val="28"/>
        </w:rPr>
        <w:t>Web-страниц.</w:t>
      </w:r>
    </w:p>
    <w:p w14:paraId="14E752ED" w14:textId="1D2901AC" w:rsidR="00B37F19" w:rsidRDefault="00B37F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19">
        <w:rPr>
          <w:rFonts w:ascii="Times New Roman" w:hAnsi="Times New Roman" w:cs="Times New Roman"/>
          <w:color w:val="000000"/>
          <w:sz w:val="28"/>
          <w:szCs w:val="28"/>
        </w:rPr>
        <w:t>Создание и регистрация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31E652" w14:textId="51C8D614" w:rsidR="00333219" w:rsidRDefault="003332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>Редактирование блоков сайта.</w:t>
      </w:r>
    </w:p>
    <w:p w14:paraId="3131CD02" w14:textId="77777777" w:rsidR="00333219" w:rsidRPr="00333219" w:rsidRDefault="003332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 xml:space="preserve">Смена заголовка сайта. </w:t>
      </w:r>
    </w:p>
    <w:p w14:paraId="20C99F20" w14:textId="6FC50392" w:rsidR="00333219" w:rsidRDefault="00333219" w:rsidP="00FC40E2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>Установка иконки сайта. Установка счетчика сайта.</w:t>
      </w:r>
    </w:p>
    <w:p w14:paraId="479D807D" w14:textId="55E4E765" w:rsidR="00333219" w:rsidRPr="00333219" w:rsidRDefault="003332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>Добавление текста на страницы сайта. Наполнение Блога сайта.</w:t>
      </w:r>
    </w:p>
    <w:p w14:paraId="281AF2EC" w14:textId="2206A86A" w:rsidR="00333219" w:rsidRDefault="003332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>Добавление статей в раздел Каталог статей.</w:t>
      </w:r>
    </w:p>
    <w:p w14:paraId="4A568AA1" w14:textId="77777777" w:rsidR="00333219" w:rsidRPr="00333219" w:rsidRDefault="00333219" w:rsidP="0033321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новых страниц и </w:t>
      </w:r>
      <w:proofErr w:type="spellStart"/>
      <w:r w:rsidRPr="00333219">
        <w:rPr>
          <w:rFonts w:ascii="Times New Roman" w:hAnsi="Times New Roman" w:cs="Times New Roman"/>
          <w:color w:val="000000"/>
          <w:sz w:val="28"/>
          <w:szCs w:val="28"/>
        </w:rPr>
        <w:t>подстраниц</w:t>
      </w:r>
      <w:proofErr w:type="spellEnd"/>
      <w:r w:rsidRPr="003332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477ACE4" w14:textId="1BA8D9D2" w:rsidR="00333219" w:rsidRDefault="00333219" w:rsidP="00FC40E2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19">
        <w:rPr>
          <w:rFonts w:ascii="Times New Roman" w:hAnsi="Times New Roman" w:cs="Times New Roman"/>
          <w:color w:val="000000"/>
          <w:sz w:val="28"/>
          <w:szCs w:val="28"/>
        </w:rPr>
        <w:t>Редактирование и удаление страниц. Редактирование меню сайта.</w:t>
      </w:r>
    </w:p>
    <w:p w14:paraId="37B8FD2B" w14:textId="34765DCC" w:rsidR="00FC40E2" w:rsidRDefault="00FC40E2" w:rsidP="00FC40E2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0E2">
        <w:rPr>
          <w:rFonts w:ascii="Times New Roman" w:hAnsi="Times New Roman" w:cs="Times New Roman"/>
          <w:color w:val="000000"/>
          <w:sz w:val="28"/>
          <w:szCs w:val="28"/>
        </w:rPr>
        <w:t>Администрирование сайта.</w:t>
      </w:r>
    </w:p>
    <w:p w14:paraId="67BB723E" w14:textId="79268896" w:rsidR="00E04FB4" w:rsidRPr="00FC40E2" w:rsidRDefault="00E04FB4" w:rsidP="00FC40E2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E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Аудиторная практика:</w:t>
      </w:r>
      <w:r w:rsidRPr="00FC4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0E2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FC40E2">
        <w:rPr>
          <w:rFonts w:ascii="Times New Roman" w:hAnsi="Times New Roman" w:cs="Times New Roman"/>
          <w:sz w:val="28"/>
          <w:szCs w:val="28"/>
        </w:rPr>
        <w:t xml:space="preserve"> - сочетание теоретического и практического блока;</w:t>
      </w:r>
      <w:r w:rsidR="00FC40E2" w:rsidRPr="00FC40E2">
        <w:rPr>
          <w:rFonts w:ascii="Times New Roman" w:hAnsi="Times New Roman" w:cs="Times New Roman"/>
          <w:sz w:val="28"/>
          <w:szCs w:val="28"/>
        </w:rPr>
        <w:t xml:space="preserve"> создание и регистрация сайта</w:t>
      </w:r>
      <w:r w:rsidR="00FC40E2">
        <w:rPr>
          <w:rFonts w:ascii="Times New Roman" w:hAnsi="Times New Roman" w:cs="Times New Roman"/>
          <w:sz w:val="28"/>
          <w:szCs w:val="28"/>
        </w:rPr>
        <w:t>; с</w:t>
      </w:r>
      <w:r w:rsidR="00FC40E2" w:rsidRPr="00FC40E2">
        <w:rPr>
          <w:rFonts w:ascii="Times New Roman" w:hAnsi="Times New Roman" w:cs="Times New Roman"/>
          <w:sz w:val="28"/>
          <w:szCs w:val="28"/>
        </w:rPr>
        <w:t xml:space="preserve">оздание новых страниц и </w:t>
      </w:r>
      <w:proofErr w:type="spellStart"/>
      <w:r w:rsidR="00FC40E2" w:rsidRPr="00FC40E2">
        <w:rPr>
          <w:rFonts w:ascii="Times New Roman" w:hAnsi="Times New Roman" w:cs="Times New Roman"/>
          <w:sz w:val="28"/>
          <w:szCs w:val="28"/>
        </w:rPr>
        <w:t>подстраниц</w:t>
      </w:r>
      <w:proofErr w:type="spellEnd"/>
      <w:r w:rsidR="00FC40E2">
        <w:rPr>
          <w:rFonts w:ascii="Times New Roman" w:hAnsi="Times New Roman" w:cs="Times New Roman"/>
          <w:sz w:val="28"/>
          <w:szCs w:val="28"/>
        </w:rPr>
        <w:t>; а</w:t>
      </w:r>
      <w:r w:rsidR="00FC40E2" w:rsidRPr="00FC40E2">
        <w:rPr>
          <w:rFonts w:ascii="Times New Roman" w:hAnsi="Times New Roman" w:cs="Times New Roman"/>
          <w:sz w:val="28"/>
          <w:szCs w:val="28"/>
        </w:rPr>
        <w:t>дминистрирование сайта</w:t>
      </w:r>
      <w:r w:rsidR="00FC40E2">
        <w:rPr>
          <w:rFonts w:ascii="Times New Roman" w:hAnsi="Times New Roman" w:cs="Times New Roman"/>
          <w:sz w:val="28"/>
          <w:szCs w:val="28"/>
        </w:rPr>
        <w:t>.</w:t>
      </w:r>
    </w:p>
    <w:p w14:paraId="1D1A92C9" w14:textId="6633CBE9" w:rsidR="00E04FB4" w:rsidRPr="00674D31" w:rsidRDefault="00E04FB4" w:rsidP="00674D31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74D3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</w:t>
      </w:r>
      <w:r w:rsidRPr="00674D31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0E2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7DEFD4" w14:textId="77777777" w:rsidR="00CD497F" w:rsidRPr="00D6041D" w:rsidRDefault="00CD497F" w:rsidP="00B15C4D">
      <w:pPr>
        <w:pStyle w:val="af2"/>
        <w:shd w:val="clear" w:color="auto" w:fill="FFFFFF"/>
        <w:spacing w:before="0" w:after="0"/>
        <w:ind w:firstLine="709"/>
        <w:jc w:val="center"/>
        <w:rPr>
          <w:rFonts w:ascii="Times New Roman" w:eastAsia="Nimbus Roman No9 L" w:hAnsi="Times New Roman" w:cs="Times New Roman"/>
          <w:bCs/>
          <w:iCs/>
          <w:color w:val="000000"/>
          <w:sz w:val="28"/>
          <w:szCs w:val="28"/>
          <w:highlight w:val="yellow"/>
        </w:rPr>
      </w:pPr>
      <w:bookmarkStart w:id="13" w:name="_Hlk529726260"/>
    </w:p>
    <w:p w14:paraId="22384440" w14:textId="73FEE785" w:rsidR="00212902" w:rsidRPr="00674D31" w:rsidRDefault="00212902" w:rsidP="00212902">
      <w:pPr>
        <w:pStyle w:val="af2"/>
        <w:shd w:val="clear" w:color="auto" w:fill="FFFFFF"/>
        <w:spacing w:before="0" w:after="0"/>
        <w:ind w:firstLine="709"/>
        <w:jc w:val="both"/>
      </w:pPr>
      <w:r w:rsidRPr="0067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7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7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</w:t>
      </w:r>
      <w:r w:rsidRPr="0067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639F11FB" w14:textId="24DF2F8D" w:rsidR="00212902" w:rsidRPr="00674D31" w:rsidRDefault="00212902" w:rsidP="00212902">
      <w:pPr>
        <w:pStyle w:val="af2"/>
        <w:shd w:val="clear" w:color="auto" w:fill="FFFFFF"/>
        <w:spacing w:before="0" w:after="0"/>
        <w:ind w:firstLine="709"/>
        <w:jc w:val="both"/>
      </w:pPr>
      <w:r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.1. </w:t>
      </w:r>
      <w:r w:rsidR="00D35465" w:rsidRPr="00D35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работа. Создание сайта на выбранную тему</w:t>
      </w:r>
      <w:r w:rsidRPr="00674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="00D35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674D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ч.</w:t>
      </w:r>
    </w:p>
    <w:p w14:paraId="05CD9EDF" w14:textId="22255338" w:rsidR="00D06BE4" w:rsidRPr="00D06BE4" w:rsidRDefault="00D06BE4" w:rsidP="00212902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06BE4">
        <w:rPr>
          <w:rFonts w:ascii="Times New Roman" w:hAnsi="Times New Roman" w:cs="Times New Roman"/>
          <w:sz w:val="28"/>
          <w:szCs w:val="28"/>
        </w:rPr>
        <w:t>Творческий проект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6BE4">
        <w:rPr>
          <w:rFonts w:ascii="Times New Roman" w:hAnsi="Times New Roman" w:cs="Times New Roman"/>
          <w:sz w:val="28"/>
          <w:szCs w:val="28"/>
        </w:rPr>
        <w:t>оздание с</w:t>
      </w:r>
      <w:r w:rsidR="00585D71">
        <w:rPr>
          <w:rFonts w:ascii="Times New Roman" w:hAnsi="Times New Roman" w:cs="Times New Roman"/>
          <w:sz w:val="28"/>
          <w:szCs w:val="28"/>
        </w:rPr>
        <w:t>траницы сайта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BF3C0A" w14:textId="022D2B52" w:rsidR="00D06BE4" w:rsidRDefault="00212902" w:rsidP="00212902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3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Аудиторная практика: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D31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674D31">
        <w:rPr>
          <w:rFonts w:ascii="Times New Roman" w:hAnsi="Times New Roman" w:cs="Times New Roman"/>
          <w:sz w:val="28"/>
          <w:szCs w:val="28"/>
        </w:rPr>
        <w:t xml:space="preserve"> </w:t>
      </w:r>
      <w:r w:rsidRPr="00770F96">
        <w:rPr>
          <w:rFonts w:ascii="Times New Roman" w:hAnsi="Times New Roman" w:cs="Times New Roman"/>
          <w:sz w:val="28"/>
          <w:szCs w:val="28"/>
        </w:rPr>
        <w:t>практическ</w:t>
      </w:r>
      <w:r w:rsidR="00D06BE4">
        <w:rPr>
          <w:rFonts w:ascii="Times New Roman" w:hAnsi="Times New Roman" w:cs="Times New Roman"/>
          <w:sz w:val="28"/>
          <w:szCs w:val="28"/>
        </w:rPr>
        <w:t>ий</w:t>
      </w:r>
      <w:r w:rsidRPr="00770F96">
        <w:rPr>
          <w:rFonts w:ascii="Times New Roman" w:hAnsi="Times New Roman" w:cs="Times New Roman"/>
          <w:sz w:val="28"/>
          <w:szCs w:val="28"/>
        </w:rPr>
        <w:t xml:space="preserve"> </w:t>
      </w:r>
      <w:r w:rsidRPr="00D06BE4">
        <w:rPr>
          <w:rFonts w:ascii="Times New Roman" w:hAnsi="Times New Roman" w:cs="Times New Roman"/>
          <w:sz w:val="28"/>
          <w:szCs w:val="28"/>
        </w:rPr>
        <w:t>блок</w:t>
      </w:r>
      <w:r w:rsidR="00D06BE4" w:rsidRPr="00D06BE4">
        <w:rPr>
          <w:rFonts w:ascii="Times New Roman" w:hAnsi="Times New Roman" w:cs="Times New Roman"/>
          <w:sz w:val="28"/>
          <w:szCs w:val="28"/>
        </w:rPr>
        <w:t>: творческая работа по созданию, регистрации, наполнению сайта</w:t>
      </w:r>
      <w:r w:rsidR="00D06BE4">
        <w:rPr>
          <w:rFonts w:ascii="Times New Roman" w:hAnsi="Times New Roman" w:cs="Times New Roman"/>
          <w:sz w:val="28"/>
          <w:szCs w:val="28"/>
        </w:rPr>
        <w:t>. Защита проектов.</w:t>
      </w:r>
    </w:p>
    <w:p w14:paraId="65B38A27" w14:textId="0CF645F1" w:rsidR="00212902" w:rsidRDefault="00212902" w:rsidP="00212902">
      <w:pPr>
        <w:pStyle w:val="af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D3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="00D06BE4">
        <w:rPr>
          <w:rFonts w:ascii="Times New Roman" w:hAnsi="Times New Roman" w:cs="Times New Roman"/>
          <w:color w:val="000000"/>
          <w:sz w:val="28"/>
          <w:szCs w:val="28"/>
        </w:rPr>
        <w:t xml:space="preserve"> защита проектов</w:t>
      </w:r>
      <w:r w:rsidRPr="00674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6C24ED" w14:textId="77777777" w:rsidR="00591388" w:rsidRDefault="00591388" w:rsidP="00591388">
      <w:pPr>
        <w:pStyle w:val="af2"/>
        <w:shd w:val="clear" w:color="auto" w:fill="FFFFFF"/>
        <w:spacing w:before="0" w:after="0"/>
        <w:ind w:firstLine="709"/>
        <w:jc w:val="both"/>
      </w:pPr>
    </w:p>
    <w:p w14:paraId="00D1930F" w14:textId="77777777" w:rsidR="00E04FB4" w:rsidRDefault="00B15C4D" w:rsidP="00B15C4D">
      <w:pPr>
        <w:pStyle w:val="af2"/>
        <w:shd w:val="clear" w:color="auto" w:fill="FFFFFF"/>
        <w:spacing w:before="0" w:after="0"/>
        <w:ind w:firstLine="709"/>
        <w:jc w:val="center"/>
      </w:pPr>
      <w:r>
        <w:rPr>
          <w:rFonts w:ascii="Times New Roman" w:eastAsia="Nimbus Roman No9 L" w:hAnsi="Times New Roman" w:cs="Times New Roman"/>
          <w:bCs/>
          <w:iCs/>
          <w:color w:val="000000"/>
          <w:sz w:val="28"/>
          <w:szCs w:val="28"/>
        </w:rPr>
        <w:br w:type="page"/>
      </w:r>
      <w:bookmarkStart w:id="14" w:name="_Hlk529737927"/>
      <w:r w:rsidR="00E04FB4">
        <w:rPr>
          <w:rFonts w:eastAsia="Nimbus Roman No9 L"/>
          <w:b/>
          <w:bCs/>
          <w:sz w:val="28"/>
          <w:szCs w:val="28"/>
        </w:rPr>
        <w:lastRenderedPageBreak/>
        <w:t>1.5. Планируемые результаты</w:t>
      </w:r>
    </w:p>
    <w:p w14:paraId="03035CB4" w14:textId="77777777" w:rsidR="00E04FB4" w:rsidRDefault="00E04FB4">
      <w:pPr>
        <w:autoSpaceDE w:val="0"/>
        <w:ind w:firstLine="709"/>
        <w:jc w:val="center"/>
        <w:rPr>
          <w:rFonts w:eastAsia="Nimbus Roman No9 L"/>
          <w:bCs/>
          <w:sz w:val="28"/>
          <w:szCs w:val="28"/>
        </w:rPr>
      </w:pPr>
    </w:p>
    <w:bookmarkEnd w:id="14"/>
    <w:p w14:paraId="330805FD" w14:textId="16252989" w:rsidR="009D7168" w:rsidRPr="009D7168" w:rsidRDefault="009D7168">
      <w:pPr>
        <w:autoSpaceDE w:val="0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К концу обучения по дополнительной общеобразовательной общеразвивающей программе «</w:t>
      </w:r>
      <w:r w:rsidR="00585D71"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>
        <w:rPr>
          <w:rFonts w:ascii="Times New Roman" w:eastAsia="Nimbus Roman No9 L" w:hAnsi="Times New Roman" w:cs="Times New Roman"/>
          <w:sz w:val="28"/>
          <w:szCs w:val="28"/>
        </w:rPr>
        <w:t>» у обучающихся будут сформированы следующие результаты:</w:t>
      </w:r>
    </w:p>
    <w:p w14:paraId="55DA7A69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Личностные.</w:t>
      </w:r>
    </w:p>
    <w:p w14:paraId="3996E1E1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Создание условий для формирования следующих умений у обучающегося:</w:t>
      </w:r>
    </w:p>
    <w:p w14:paraId="6C643AB8" w14:textId="32C7F9EA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Положительно относиться к </w:t>
      </w:r>
      <w:r w:rsidR="00F332B5"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 w:rsidR="00F332B5">
        <w:rPr>
          <w:rFonts w:eastAsia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Nimbus Roman No9 L" w:hAnsi="Times New Roman" w:cs="Times New Roman"/>
          <w:sz w:val="28"/>
          <w:szCs w:val="28"/>
        </w:rPr>
        <w:t>как наук</w:t>
      </w:r>
      <w:r w:rsidR="00F332B5">
        <w:rPr>
          <w:rFonts w:ascii="Times New Roman" w:eastAsia="Nimbus Roman No9 L" w:hAnsi="Times New Roman" w:cs="Times New Roman"/>
          <w:sz w:val="28"/>
          <w:szCs w:val="28"/>
        </w:rPr>
        <w:t>е</w:t>
      </w:r>
      <w:r>
        <w:rPr>
          <w:rFonts w:ascii="Times New Roman" w:eastAsia="Nimbus Roman No9 L" w:hAnsi="Times New Roman" w:cs="Times New Roman"/>
          <w:sz w:val="28"/>
          <w:szCs w:val="28"/>
        </w:rPr>
        <w:t>;</w:t>
      </w:r>
    </w:p>
    <w:p w14:paraId="5C2D97B5" w14:textId="616256EA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Проявлять интерес к содержанию творческой деятельности объединения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«</w:t>
      </w:r>
      <w:r w:rsidR="00F332B5"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  <w:r>
        <w:rPr>
          <w:rFonts w:ascii="Times New Roman" w:eastAsia="Nimbus Roman No9 L" w:hAnsi="Times New Roman" w:cs="Times New Roman"/>
          <w:sz w:val="28"/>
          <w:szCs w:val="28"/>
        </w:rPr>
        <w:t>;</w:t>
      </w:r>
    </w:p>
    <w:p w14:paraId="5C21E620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Принимать сверстников, помогать им, принимать помощь от взрослого и сверстников;</w:t>
      </w:r>
    </w:p>
    <w:p w14:paraId="1B863EA2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Чувствовать уверенность в себе, верить в свои возможности;</w:t>
      </w:r>
    </w:p>
    <w:p w14:paraId="081D7AA3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Быть целеустремленным;</w:t>
      </w:r>
    </w:p>
    <w:p w14:paraId="6DF67204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Чувствовать удовлетворение от сделанного или созданного им самим для родных, друзей, себя;</w:t>
      </w:r>
    </w:p>
    <w:p w14:paraId="2280E324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Бережно относиться к результатам своего труда и труда сверстников;</w:t>
      </w:r>
    </w:p>
    <w:p w14:paraId="45968DE8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Самостоятельно планировать предстоящую практическую деятельность;</w:t>
      </w:r>
    </w:p>
    <w:p w14:paraId="3BCECF1B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Под контролем педагога и самостоятельно выполнять предлагаемые изделия;</w:t>
      </w:r>
    </w:p>
    <w:p w14:paraId="07EBFFC6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Проявлять познавательную активность в освоении конкретной области знаний;</w:t>
      </w:r>
    </w:p>
    <w:p w14:paraId="03C014EB" w14:textId="77777777" w:rsidR="00E04FB4" w:rsidRDefault="00E04FB4">
      <w:pPr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Опираясь на освоенные знания и умения, делать выбор способов реализации предложенного или собственного замысла.</w:t>
      </w:r>
    </w:p>
    <w:p w14:paraId="7AEF2182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Метапредметные.</w:t>
      </w:r>
    </w:p>
    <w:p w14:paraId="42E56386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i/>
          <w:sz w:val="28"/>
          <w:szCs w:val="28"/>
        </w:rPr>
        <w:t>Регулятивные УУД:</w:t>
      </w:r>
    </w:p>
    <w:p w14:paraId="7527E9B6" w14:textId="77777777" w:rsidR="00E04FB4" w:rsidRDefault="00E04FB4">
      <w:pPr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Принимать цель деятельности на занятии;</w:t>
      </w:r>
    </w:p>
    <w:p w14:paraId="173DE9C0" w14:textId="77777777" w:rsidR="00E04FB4" w:rsidRDefault="00E04FB4">
      <w:pPr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Проговаривать последовательность действий на занятии;</w:t>
      </w:r>
    </w:p>
    <w:p w14:paraId="3D3D1D54" w14:textId="67AEF1AD" w:rsidR="00E04FB4" w:rsidRDefault="00E04FB4">
      <w:pPr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Объяснять выбор наиболее подходящих для выполнения задания </w:t>
      </w:r>
      <w:r w:rsidR="00F332B5">
        <w:rPr>
          <w:rFonts w:ascii="Times New Roman" w:eastAsia="Nimbus Roman No9 L" w:hAnsi="Times New Roman" w:cs="Times New Roman"/>
          <w:sz w:val="28"/>
          <w:szCs w:val="28"/>
        </w:rPr>
        <w:t>подходов и программ</w:t>
      </w:r>
      <w:r>
        <w:rPr>
          <w:rFonts w:ascii="Times New Roman" w:eastAsia="Nimbus Roman No9 L" w:hAnsi="Times New Roman" w:cs="Times New Roman"/>
          <w:sz w:val="28"/>
          <w:szCs w:val="28"/>
        </w:rPr>
        <w:t>;</w:t>
      </w:r>
    </w:p>
    <w:p w14:paraId="6C9AEA4B" w14:textId="77777777" w:rsidR="00E04FB4" w:rsidRDefault="00E04FB4">
      <w:pPr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Выполнять практическую работу по предложенному плану с опорой на образцы и схемы;</w:t>
      </w:r>
    </w:p>
    <w:p w14:paraId="0E1B23BA" w14:textId="77777777" w:rsidR="00E04FB4" w:rsidRDefault="00E04FB4">
      <w:pPr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sz w:val="28"/>
          <w:szCs w:val="28"/>
        </w:rPr>
        <w:t>Совместно с педагогом и сверстниками давать эмоциональную оценку своей деятельности на занятии.</w:t>
      </w:r>
    </w:p>
    <w:p w14:paraId="42366060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i/>
          <w:sz w:val="28"/>
          <w:szCs w:val="28"/>
        </w:rPr>
        <w:t>Познавательные УУД:</w:t>
      </w:r>
    </w:p>
    <w:p w14:paraId="3B1C197E" w14:textId="77777777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Сравнивать изучаемые материалы и элементы по их свойствам, делать обобщения;</w:t>
      </w:r>
    </w:p>
    <w:p w14:paraId="400ACFB7" w14:textId="6CD0A6CC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Иметь навык</w:t>
      </w:r>
      <w:r w:rsidR="00503BF1">
        <w:rPr>
          <w:rFonts w:ascii="Times New Roman" w:eastAsia="Nimbus Roman No9 L" w:hAnsi="Times New Roman" w:cs="Times New Roman"/>
          <w:sz w:val="28"/>
          <w:szCs w:val="28"/>
        </w:rPr>
        <w:t xml:space="preserve"> работы</w:t>
      </w:r>
      <w:r w:rsidR="00F332B5">
        <w:rPr>
          <w:rFonts w:ascii="Times New Roman" w:eastAsia="Nimbus Roman No9 L" w:hAnsi="Times New Roman" w:cs="Times New Roman"/>
          <w:sz w:val="28"/>
          <w:szCs w:val="28"/>
        </w:rPr>
        <w:t xml:space="preserve"> по </w:t>
      </w:r>
      <w:proofErr w:type="spellStart"/>
      <w:r w:rsidR="00F332B5">
        <w:rPr>
          <w:rFonts w:ascii="Times New Roman" w:eastAsia="Nimbus Roman No9 L" w:hAnsi="Times New Roman" w:cs="Times New Roman"/>
          <w:sz w:val="28"/>
          <w:szCs w:val="28"/>
        </w:rPr>
        <w:t>сайтостроению</w:t>
      </w:r>
      <w:proofErr w:type="spellEnd"/>
      <w:r w:rsidR="00F332B5">
        <w:rPr>
          <w:rFonts w:ascii="Times New Roman" w:eastAsia="Nimbus Roman No9 L" w:hAnsi="Times New Roman" w:cs="Times New Roman"/>
          <w:sz w:val="28"/>
          <w:szCs w:val="28"/>
        </w:rPr>
        <w:t xml:space="preserve"> и </w:t>
      </w:r>
      <w:r w:rsidR="00F332B5" w:rsidRPr="00E95D68">
        <w:rPr>
          <w:rFonts w:eastAsia="Times New Roman" w:cs="Times New Roman"/>
          <w:sz w:val="28"/>
          <w:szCs w:val="28"/>
          <w:lang w:eastAsia="ru-RU"/>
        </w:rPr>
        <w:t>Web-дизайн</w:t>
      </w:r>
      <w:r w:rsidR="00F332B5">
        <w:rPr>
          <w:rFonts w:eastAsia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Nimbus Roman No9 L" w:hAnsi="Times New Roman" w:cs="Times New Roman"/>
          <w:sz w:val="28"/>
          <w:szCs w:val="28"/>
        </w:rPr>
        <w:t>;</w:t>
      </w:r>
    </w:p>
    <w:p w14:paraId="79CF6A41" w14:textId="77777777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Анализировать предлагаемое задание, отличать новое от уже известного;</w:t>
      </w:r>
    </w:p>
    <w:p w14:paraId="252C4A75" w14:textId="77777777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Ориентироваться в дополнительном материале;</w:t>
      </w:r>
    </w:p>
    <w:p w14:paraId="2F31344F" w14:textId="77777777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Находить ответы на вопросы, используя дополнительную литературу, свой жизненный опыт и информацию, полученную на занятии;</w:t>
      </w:r>
    </w:p>
    <w:p w14:paraId="0DB09152" w14:textId="77777777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Фиксировать результаты исследования;</w:t>
      </w:r>
    </w:p>
    <w:p w14:paraId="49C3A95E" w14:textId="787BFD99" w:rsidR="00E04FB4" w:rsidRDefault="00E04FB4">
      <w:pPr>
        <w:widowControl w:val="0"/>
        <w:numPr>
          <w:ilvl w:val="0"/>
          <w:numId w:val="12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Преобразовывать информацию из одной формы в другую – в </w:t>
      </w:r>
      <w:r w:rsidR="00B775CE" w:rsidRPr="00E95D68">
        <w:rPr>
          <w:rFonts w:eastAsia="Times New Roman" w:cs="Times New Roman"/>
          <w:sz w:val="28"/>
          <w:szCs w:val="28"/>
          <w:lang w:eastAsia="ru-RU"/>
        </w:rPr>
        <w:t>Web-</w:t>
      </w:r>
      <w:r w:rsidR="00B775CE">
        <w:rPr>
          <w:rFonts w:eastAsia="Times New Roman" w:cs="Times New Roman"/>
          <w:sz w:val="28"/>
          <w:szCs w:val="28"/>
          <w:lang w:eastAsia="ru-RU"/>
        </w:rPr>
        <w:t xml:space="preserve">страницу </w:t>
      </w:r>
      <w:r w:rsidR="00B775CE">
        <w:rPr>
          <w:rFonts w:eastAsia="Times New Roman" w:cs="Times New Roman"/>
          <w:sz w:val="28"/>
          <w:szCs w:val="28"/>
          <w:lang w:eastAsia="ru-RU"/>
        </w:rPr>
        <w:lastRenderedPageBreak/>
        <w:t>или сайт</w:t>
      </w:r>
      <w:r>
        <w:rPr>
          <w:rFonts w:ascii="Times New Roman" w:eastAsia="Nimbus Roman No9 L" w:hAnsi="Times New Roman" w:cs="Times New Roman"/>
          <w:sz w:val="28"/>
          <w:szCs w:val="28"/>
        </w:rPr>
        <w:t>.</w:t>
      </w:r>
    </w:p>
    <w:p w14:paraId="724545ED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i/>
          <w:iCs/>
          <w:sz w:val="28"/>
          <w:szCs w:val="28"/>
        </w:rPr>
        <w:t>Коммуникативные УУД:</w:t>
      </w:r>
    </w:p>
    <w:p w14:paraId="66987993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Обучающийся научится:</w:t>
      </w:r>
    </w:p>
    <w:p w14:paraId="027CEC93" w14:textId="77777777" w:rsidR="00E04FB4" w:rsidRDefault="00E04FB4">
      <w:pPr>
        <w:widowControl w:val="0"/>
        <w:numPr>
          <w:ilvl w:val="0"/>
          <w:numId w:val="7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>Публично выступать, представляя результаты своей работы;</w:t>
      </w:r>
    </w:p>
    <w:p w14:paraId="0D8C73A9" w14:textId="4B54850A" w:rsidR="00E04FB4" w:rsidRDefault="00E04FB4">
      <w:pPr>
        <w:widowControl w:val="0"/>
        <w:numPr>
          <w:ilvl w:val="0"/>
          <w:numId w:val="7"/>
        </w:numPr>
        <w:autoSpaceDE w:val="0"/>
        <w:ind w:left="0" w:firstLine="709"/>
        <w:jc w:val="both"/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Выполнять </w:t>
      </w:r>
      <w:r w:rsidR="00B775CE">
        <w:rPr>
          <w:rFonts w:ascii="Times New Roman" w:eastAsia="Nimbus Roman No9 L" w:hAnsi="Times New Roman" w:cs="Times New Roman"/>
          <w:sz w:val="28"/>
          <w:szCs w:val="28"/>
        </w:rPr>
        <w:t>творческую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B775CE">
        <w:rPr>
          <w:rFonts w:ascii="Times New Roman" w:eastAsia="Nimbus Roman No9 L" w:hAnsi="Times New Roman" w:cs="Times New Roman"/>
          <w:sz w:val="28"/>
          <w:szCs w:val="28"/>
        </w:rPr>
        <w:t xml:space="preserve">работу по </w:t>
      </w:r>
      <w:proofErr w:type="spellStart"/>
      <w:r w:rsidR="00B775CE">
        <w:rPr>
          <w:rFonts w:ascii="Times New Roman" w:eastAsia="Nimbus Roman No9 L" w:hAnsi="Times New Roman" w:cs="Times New Roman"/>
          <w:sz w:val="28"/>
          <w:szCs w:val="28"/>
        </w:rPr>
        <w:t>сайтостроению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 xml:space="preserve"> под контролем педагога.</w:t>
      </w:r>
    </w:p>
    <w:p w14:paraId="603DCCF9" w14:textId="77777777" w:rsidR="00E04FB4" w:rsidRDefault="00E04F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D4E3D" w14:textId="77777777" w:rsidR="00E04FB4" w:rsidRPr="00B775CE" w:rsidRDefault="00E04FB4" w:rsidP="00B7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обучения обучающиеся должны </w:t>
      </w:r>
      <w:r w:rsidRPr="00B7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B77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4E33E5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-узла;</w:t>
      </w:r>
    </w:p>
    <w:p w14:paraId="6729AF68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проектирования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-сайта;</w:t>
      </w:r>
    </w:p>
    <w:p w14:paraId="453B131B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этапы тестирования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-сайта;</w:t>
      </w:r>
    </w:p>
    <w:p w14:paraId="0658C2FC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создания хорошего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-сайта;</w:t>
      </w:r>
    </w:p>
    <w:p w14:paraId="163CFEAA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необходимых инструментов для создания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-страниц;</w:t>
      </w:r>
    </w:p>
    <w:p w14:paraId="3D026D51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растрового и векторного способов представления графической информации;</w:t>
      </w:r>
    </w:p>
    <w:p w14:paraId="212880B0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для работы с графической информацией;</w:t>
      </w:r>
    </w:p>
    <w:p w14:paraId="29DDA59F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преобразования и оптимизации графических файлов;</w:t>
      </w:r>
    </w:p>
    <w:p w14:paraId="058F1089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конструкции языка HTML;</w:t>
      </w:r>
    </w:p>
    <w:p w14:paraId="5C7A0DF1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CSS (каскадных таблиц стилей);</w:t>
      </w:r>
    </w:p>
    <w:p w14:paraId="2CDCC867" w14:textId="77777777" w:rsidR="00B775CE" w:rsidRP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работы с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-редакторами;</w:t>
      </w:r>
    </w:p>
    <w:p w14:paraId="1135ACF1" w14:textId="77777777" w:rsidR="00B775CE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средства редактирования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-страниц;</w:t>
      </w:r>
    </w:p>
    <w:p w14:paraId="58DA9719" w14:textId="77777777" w:rsidR="002F792D" w:rsidRDefault="00B775CE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размещения </w:t>
      </w:r>
      <w:proofErr w:type="spellStart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в Интернете</w:t>
      </w:r>
      <w:r w:rsidR="002F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B8C508" w14:textId="61C77938" w:rsidR="00E04FB4" w:rsidRPr="00B775CE" w:rsidRDefault="002F792D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авторском праве</w:t>
      </w:r>
      <w:r w:rsidR="00B775CE" w:rsidRPr="00B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6B71AF" w14:textId="77777777" w:rsidR="00503BF1" w:rsidRPr="00B775CE" w:rsidRDefault="00503BF1" w:rsidP="00B775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5461B" w14:textId="77777777" w:rsidR="00E04FB4" w:rsidRPr="00BF719F" w:rsidRDefault="00E04FB4" w:rsidP="00BF7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F">
        <w:rPr>
          <w:rFonts w:ascii="Times New Roman" w:eastAsia="Nimbus Roman No9 L" w:hAnsi="Times New Roman" w:cs="Times New Roman"/>
          <w:sz w:val="28"/>
          <w:szCs w:val="28"/>
        </w:rPr>
        <w:t xml:space="preserve">Обучающийся будет </w:t>
      </w:r>
      <w:r w:rsidRPr="00BF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7BFF6F19" w14:textId="77777777" w:rsidR="00BF719F" w:rsidRPr="00BF719F" w:rsidRDefault="0055239B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="00BF719F"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графический редактор для создания и редактирования графических изображений;</w:t>
      </w:r>
    </w:p>
    <w:p w14:paraId="1156028D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графические изображения с помощью сканера;</w:t>
      </w:r>
    </w:p>
    <w:p w14:paraId="2BACA76D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оптимизировать графические изображения для </w:t>
      </w:r>
      <w:proofErr w:type="spellStart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-страниц;</w:t>
      </w:r>
    </w:p>
    <w:p w14:paraId="22FC3E56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HTML-страницы, используя язык разметки HTML;</w:t>
      </w:r>
    </w:p>
    <w:p w14:paraId="41F04002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технологию CSS (каскадных таблиц стилей);</w:t>
      </w:r>
    </w:p>
    <w:p w14:paraId="4963C3D8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сайты при помощи </w:t>
      </w:r>
      <w:proofErr w:type="spellStart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-редактора (Microsoft </w:t>
      </w:r>
      <w:proofErr w:type="spellStart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FrontPage</w:t>
      </w:r>
      <w:proofErr w:type="spellEnd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35D1AB3" w14:textId="77777777" w:rsidR="00BF719F" w:rsidRPr="00BF719F" w:rsidRDefault="00BF719F" w:rsidP="00BF719F">
      <w:pPr>
        <w:numPr>
          <w:ilvl w:val="0"/>
          <w:numId w:val="2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готовить, тестировать и размещать </w:t>
      </w:r>
      <w:proofErr w:type="spellStart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в сети Интернет.</w:t>
      </w:r>
    </w:p>
    <w:p w14:paraId="44CF8DA2" w14:textId="75D607B6" w:rsidR="00E04FB4" w:rsidRPr="00BF719F" w:rsidRDefault="00E04FB4" w:rsidP="00BF719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795722" w14:textId="77777777" w:rsidR="00E04FB4" w:rsidRDefault="00E04FB4">
      <w:pPr>
        <w:jc w:val="center"/>
      </w:pPr>
      <w:bookmarkStart w:id="15" w:name="_Hlk529738516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0955B" w14:textId="77777777" w:rsidR="00E04FB4" w:rsidRDefault="00E04FB4">
      <w:pPr>
        <w:jc w:val="center"/>
      </w:pPr>
    </w:p>
    <w:tbl>
      <w:tblPr>
        <w:tblW w:w="10326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634"/>
        <w:gridCol w:w="948"/>
        <w:gridCol w:w="971"/>
        <w:gridCol w:w="1006"/>
        <w:gridCol w:w="1149"/>
        <w:gridCol w:w="1151"/>
        <w:gridCol w:w="1726"/>
        <w:gridCol w:w="1182"/>
        <w:gridCol w:w="1559"/>
      </w:tblGrid>
      <w:tr w:rsidR="00E04FB4" w14:paraId="6D50CBA8" w14:textId="77777777" w:rsidTr="00BF719F">
        <w:trPr>
          <w:trHeight w:val="7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B460" w14:textId="77777777" w:rsidR="00E04FB4" w:rsidRDefault="00E04FB4">
            <w:pPr>
              <w:jc w:val="center"/>
            </w:pPr>
            <w:r>
              <w:rPr>
                <w:rFonts w:eastAsia="Liberation Serif" w:cs="Liberation Serif"/>
                <w:b/>
                <w:sz w:val="22"/>
                <w:szCs w:val="22"/>
              </w:rPr>
              <w:t>№</w:t>
            </w:r>
          </w:p>
          <w:p w14:paraId="029AAB82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4B89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67D2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8B60" w14:textId="77777777" w:rsidR="00E04FB4" w:rsidRDefault="00E04FB4">
            <w:r>
              <w:rPr>
                <w:rFonts w:eastAsia="TimesNewRomanPSMT"/>
                <w:b/>
                <w:sz w:val="22"/>
                <w:szCs w:val="22"/>
              </w:rPr>
              <w:t>Время</w:t>
            </w:r>
          </w:p>
          <w:p w14:paraId="4F86948B" w14:textId="77777777" w:rsidR="00E04FB4" w:rsidRDefault="00E04FB4">
            <w:pPr>
              <w:rPr>
                <w:rFonts w:eastAsia="TimesNewRomanPSMT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88C1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032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Кол - во</w:t>
            </w:r>
          </w:p>
          <w:p w14:paraId="56356036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CD7C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Тема занятия</w:t>
            </w:r>
          </w:p>
          <w:p w14:paraId="44AFEE08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(раздела)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7689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023" w14:textId="77777777" w:rsidR="00E04FB4" w:rsidRDefault="00E04FB4">
            <w:pPr>
              <w:jc w:val="center"/>
            </w:pPr>
            <w:r>
              <w:rPr>
                <w:b/>
                <w:sz w:val="22"/>
                <w:szCs w:val="22"/>
              </w:rPr>
              <w:t>Формы аттестации</w:t>
            </w:r>
            <w:proofErr w:type="gramStart"/>
            <w:r>
              <w:rPr>
                <w:b/>
                <w:sz w:val="22"/>
                <w:szCs w:val="22"/>
              </w:rPr>
              <w:t>/  контроля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4FB4" w14:paraId="100CA5A6" w14:textId="77777777" w:rsidTr="00BF719F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F047" w14:textId="77777777" w:rsidR="00E04FB4" w:rsidRDefault="00E04FB4">
            <w:pPr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C490" w14:textId="77777777" w:rsidR="00E04FB4" w:rsidRDefault="00E04FB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89F4" w14:textId="77777777" w:rsidR="00E04FB4" w:rsidRDefault="00E04FB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0D9E" w14:textId="77777777" w:rsidR="00E04FB4" w:rsidRDefault="00E04F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0DCF" w14:textId="77777777" w:rsidR="00E04FB4" w:rsidRDefault="00E04F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ACDF" w14:textId="77777777" w:rsidR="00E04FB4" w:rsidRDefault="00E04FB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A56D" w14:textId="77777777" w:rsidR="00E04FB4" w:rsidRDefault="00E04F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2C33" w14:textId="77777777" w:rsidR="00E04FB4" w:rsidRDefault="00E04F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860E" w14:textId="77777777" w:rsidR="00E04FB4" w:rsidRDefault="00E04FB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17B4EF12" w14:textId="77777777" w:rsidR="00E04FB4" w:rsidRDefault="00E04FB4">
      <w:pPr>
        <w:jc w:val="center"/>
        <w:rPr>
          <w:b/>
          <w:sz w:val="28"/>
          <w:szCs w:val="28"/>
        </w:rPr>
      </w:pPr>
    </w:p>
    <w:p w14:paraId="13444502" w14:textId="77777777" w:rsidR="00E04FB4" w:rsidRDefault="00E04FB4">
      <w:pPr>
        <w:jc w:val="center"/>
      </w:pPr>
      <w:r>
        <w:rPr>
          <w:b/>
          <w:sz w:val="28"/>
          <w:szCs w:val="28"/>
        </w:rPr>
        <w:t>2.1. Календарный учебный график</w:t>
      </w:r>
    </w:p>
    <w:p w14:paraId="3D180B6F" w14:textId="77777777" w:rsidR="00E04FB4" w:rsidRDefault="00E04FB4">
      <w:pPr>
        <w:rPr>
          <w:b/>
          <w:sz w:val="28"/>
          <w:szCs w:val="28"/>
        </w:rPr>
      </w:pPr>
    </w:p>
    <w:p w14:paraId="5E7B7385" w14:textId="77777777" w:rsidR="00E04FB4" w:rsidRDefault="00E04FB4">
      <w:pPr>
        <w:ind w:firstLine="709"/>
      </w:pPr>
      <w:r>
        <w:rPr>
          <w:sz w:val="28"/>
          <w:szCs w:val="28"/>
        </w:rPr>
        <w:t xml:space="preserve">Содержание календарного учебного графика представлено в </w:t>
      </w:r>
      <w:r>
        <w:rPr>
          <w:i/>
          <w:iCs/>
          <w:color w:val="000000"/>
          <w:sz w:val="28"/>
          <w:szCs w:val="28"/>
        </w:rPr>
        <w:t xml:space="preserve">приложении </w:t>
      </w:r>
      <w:r w:rsidR="0055239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.</w:t>
      </w:r>
    </w:p>
    <w:bookmarkEnd w:id="15"/>
    <w:p w14:paraId="410B991F" w14:textId="29C7E66B" w:rsidR="00E04FB4" w:rsidRDefault="00E04FB4">
      <w:pPr>
        <w:pStyle w:val="af3"/>
        <w:ind w:firstLine="709"/>
        <w:jc w:val="center"/>
        <w:rPr>
          <w:b/>
        </w:rPr>
      </w:pPr>
    </w:p>
    <w:p w14:paraId="74DF670B" w14:textId="3980F879" w:rsidR="00BF719F" w:rsidRDefault="00BF719F">
      <w:pPr>
        <w:pStyle w:val="af3"/>
        <w:ind w:firstLine="709"/>
        <w:jc w:val="center"/>
        <w:rPr>
          <w:b/>
        </w:rPr>
      </w:pPr>
    </w:p>
    <w:p w14:paraId="23C90DF4" w14:textId="77777777" w:rsidR="00BF719F" w:rsidRDefault="00BF719F">
      <w:pPr>
        <w:pStyle w:val="af3"/>
        <w:ind w:firstLine="709"/>
        <w:jc w:val="center"/>
        <w:rPr>
          <w:b/>
        </w:rPr>
      </w:pPr>
    </w:p>
    <w:p w14:paraId="74FE1200" w14:textId="77777777" w:rsidR="00E04FB4" w:rsidRDefault="00E04FB4">
      <w:pPr>
        <w:pStyle w:val="af3"/>
        <w:ind w:firstLine="709"/>
        <w:jc w:val="center"/>
      </w:pPr>
      <w:r>
        <w:rPr>
          <w:b/>
        </w:rPr>
        <w:lastRenderedPageBreak/>
        <w:t>2.2. Условия реализации программы</w:t>
      </w:r>
    </w:p>
    <w:p w14:paraId="52057EBD" w14:textId="77777777" w:rsidR="00E04FB4" w:rsidRDefault="00E04FB4">
      <w:pPr>
        <w:pStyle w:val="af3"/>
        <w:ind w:firstLine="709"/>
        <w:jc w:val="center"/>
        <w:rPr>
          <w:b/>
        </w:rPr>
      </w:pPr>
    </w:p>
    <w:p w14:paraId="37DBF280" w14:textId="77777777" w:rsidR="00E04FB4" w:rsidRDefault="00E04FB4">
      <w:pPr>
        <w:widowControl w:val="0"/>
        <w:numPr>
          <w:ilvl w:val="2"/>
          <w:numId w:val="10"/>
        </w:numPr>
        <w:autoSpaceDE w:val="0"/>
        <w:ind w:left="0" w:firstLine="709"/>
        <w:contextualSpacing/>
        <w:jc w:val="both"/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Нормативно-правовое обеспечение.</w:t>
      </w:r>
    </w:p>
    <w:p w14:paraId="0BF2EA2D" w14:textId="77777777" w:rsidR="00E04FB4" w:rsidRDefault="00E04FB4">
      <w:pPr>
        <w:ind w:firstLine="709"/>
        <w:contextualSpacing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Программа разработана на основе нормативных документов:</w:t>
      </w:r>
    </w:p>
    <w:p w14:paraId="010E7361" w14:textId="77777777" w:rsidR="00E04FB4" w:rsidRDefault="00E04FB4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РФ «Об образовании в Российской Федерации» (№ 273 –29.12.2012).</w:t>
      </w:r>
    </w:p>
    <w:p w14:paraId="226CF81A" w14:textId="77777777" w:rsidR="00E04FB4" w:rsidRPr="00BE6F92" w:rsidRDefault="00E04FB4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4 сентября 2014г. №1726-р).</w:t>
      </w:r>
    </w:p>
    <w:p w14:paraId="4976C933" w14:textId="77777777" w:rsidR="00BE6F92" w:rsidRPr="0055239B" w:rsidRDefault="00BE6F92" w:rsidP="00BE6F92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9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 w:rsidR="0055239B">
        <w:rPr>
          <w:rFonts w:ascii="Times New Roman" w:hAnsi="Times New Roman" w:cs="Times New Roman"/>
          <w:sz w:val="28"/>
          <w:szCs w:val="28"/>
        </w:rPr>
        <w:t>.</w:t>
      </w:r>
    </w:p>
    <w:p w14:paraId="6D118101" w14:textId="35A2B25C" w:rsidR="001C65B3" w:rsidRPr="0055239B" w:rsidRDefault="001C65B3" w:rsidP="001C65B3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9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№ 816 «Об утверждении Порядка применения организациями</w:t>
      </w:r>
      <w:r w:rsidR="005D5143">
        <w:rPr>
          <w:rFonts w:ascii="Times New Roman" w:hAnsi="Times New Roman" w:cs="Times New Roman"/>
          <w:sz w:val="28"/>
          <w:szCs w:val="28"/>
        </w:rPr>
        <w:t>,</w:t>
      </w:r>
      <w:r w:rsidRPr="0055239B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55239B">
        <w:rPr>
          <w:rFonts w:ascii="Times New Roman" w:hAnsi="Times New Roman" w:cs="Times New Roman"/>
          <w:sz w:val="28"/>
          <w:szCs w:val="28"/>
        </w:rPr>
        <w:t>.</w:t>
      </w:r>
    </w:p>
    <w:p w14:paraId="538EF2DB" w14:textId="77777777" w:rsidR="00E04FB4" w:rsidRPr="00C063AD" w:rsidRDefault="00E04FB4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rStyle w:val="FontStyle16"/>
          <w:rFonts w:eastAsia="Times New Roman"/>
          <w:color w:val="000000"/>
          <w:sz w:val="28"/>
          <w:szCs w:val="28"/>
          <w:lang w:bidi="ar-SA"/>
        </w:rPr>
        <w:t xml:space="preserve">Приказ </w:t>
      </w:r>
      <w:proofErr w:type="spellStart"/>
      <w:r>
        <w:rPr>
          <w:rStyle w:val="FontStyle16"/>
          <w:rFonts w:eastAsia="Times New Roman"/>
          <w:color w:val="000000"/>
          <w:sz w:val="28"/>
          <w:szCs w:val="28"/>
          <w:lang w:bidi="ar-SA"/>
        </w:rPr>
        <w:t>Минпросвещения</w:t>
      </w:r>
      <w:proofErr w:type="spellEnd"/>
      <w:r>
        <w:rPr>
          <w:rStyle w:val="FontStyle16"/>
          <w:rFonts w:eastAsia="Times New Roman"/>
          <w:color w:val="000000"/>
          <w:sz w:val="28"/>
          <w:szCs w:val="28"/>
          <w:lang w:bidi="ar-SA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E07A030" w14:textId="77777777" w:rsidR="00BE6F92" w:rsidRPr="0055239B" w:rsidRDefault="00BE6F92" w:rsidP="00BE6F92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9B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02.02.2021 № 38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№ 467»</w:t>
      </w:r>
      <w:r w:rsidR="0055239B">
        <w:rPr>
          <w:rFonts w:ascii="Times New Roman" w:hAnsi="Times New Roman" w:cs="Times New Roman"/>
          <w:sz w:val="28"/>
          <w:szCs w:val="28"/>
        </w:rPr>
        <w:t>.</w:t>
      </w:r>
    </w:p>
    <w:p w14:paraId="7599291A" w14:textId="77777777" w:rsidR="00E04FB4" w:rsidRDefault="00E04FB4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14:paraId="0FCAB838" w14:textId="77777777" w:rsidR="00E04FB4" w:rsidRDefault="00E04F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Письмо Минобрнауки России от 13.05.2013 №ИР-352/09 «О направлении Программы» (вместе с «Программой развития воспитательной компоненты в общеобразовательных учреждениях)».</w:t>
      </w:r>
    </w:p>
    <w:p w14:paraId="6F09F3DD" w14:textId="77777777" w:rsidR="00E04FB4" w:rsidRPr="0055239B" w:rsidRDefault="00E04F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14:paraId="6BDD55FA" w14:textId="77777777" w:rsidR="0055239B" w:rsidRDefault="0055239B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Нормы СанПиН.</w:t>
      </w:r>
    </w:p>
    <w:p w14:paraId="253838DB" w14:textId="77777777" w:rsidR="00E04FB4" w:rsidRDefault="00E04FB4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 МАУДО «СЮТ».</w:t>
      </w:r>
    </w:p>
    <w:p w14:paraId="78E9E5B9" w14:textId="77777777" w:rsidR="00E04FB4" w:rsidRDefault="00E04FB4">
      <w:pPr>
        <w:autoSpaceDE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01EE4F1" w14:textId="77777777" w:rsidR="00E04FB4" w:rsidRDefault="00E04FB4">
      <w:pPr>
        <w:pStyle w:val="af3"/>
        <w:numPr>
          <w:ilvl w:val="2"/>
          <w:numId w:val="10"/>
        </w:numPr>
        <w:ind w:left="0" w:firstLine="709"/>
        <w:jc w:val="both"/>
      </w:pPr>
      <w:r>
        <w:rPr>
          <w:b/>
          <w:i/>
        </w:rPr>
        <w:t>Кадровое обеспечение.</w:t>
      </w:r>
    </w:p>
    <w:p w14:paraId="7C41B967" w14:textId="77777777" w:rsidR="00E04FB4" w:rsidRDefault="0055239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E04FB4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4FB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4FB4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4FB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4FB4">
        <w:rPr>
          <w:rFonts w:ascii="Times New Roman" w:hAnsi="Times New Roman" w:cs="Times New Roman"/>
          <w:sz w:val="28"/>
          <w:szCs w:val="28"/>
        </w:rPr>
        <w:t xml:space="preserve"> </w:t>
      </w:r>
      <w:r w:rsidR="00E04FB4">
        <w:rPr>
          <w:rFonts w:ascii="Times New Roman" w:hAnsi="Times New Roman" w:cs="Times New Roman"/>
          <w:sz w:val="28"/>
          <w:szCs w:val="28"/>
          <w:lang w:eastAsia="ar-SA" w:bidi="ar-SA"/>
        </w:rPr>
        <w:t>«</w:t>
      </w:r>
      <w:r w:rsidR="00A024FA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3D - </w:t>
      </w:r>
      <w:proofErr w:type="spellStart"/>
      <w:r w:rsidR="00A024FA">
        <w:rPr>
          <w:rFonts w:ascii="Times New Roman" w:hAnsi="Times New Roman" w:cs="Times New Roman"/>
          <w:sz w:val="28"/>
          <w:szCs w:val="28"/>
          <w:lang w:eastAsia="ar-SA" w:bidi="ar-SA"/>
        </w:rPr>
        <w:t>моделлеры</w:t>
      </w:r>
      <w:proofErr w:type="spellEnd"/>
      <w:r w:rsidR="00E04FB4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  <w:r w:rsidR="00E04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4FB4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0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B4">
        <w:rPr>
          <w:rFonts w:ascii="Times New Roman" w:hAnsi="Times New Roman" w:cs="Times New Roman"/>
          <w:sz w:val="28"/>
          <w:szCs w:val="28"/>
        </w:rPr>
        <w:t>Смолинск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04FB4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4FB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04FB4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4FB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="00E04FB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 Данная программа была подготовлена в рамках реализации одноименного проекта грантового конкурса «</w:t>
      </w:r>
      <w:r>
        <w:rPr>
          <w:rFonts w:ascii="Times New Roman" w:hAnsi="Times New Roman" w:cs="Times New Roman"/>
          <w:sz w:val="28"/>
          <w:szCs w:val="28"/>
        </w:rPr>
        <w:t>Школа цифрового творчества</w:t>
      </w:r>
      <w:r w:rsidR="00E04FB4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0072AC0B" w14:textId="77777777" w:rsidR="00E04FB4" w:rsidRDefault="00E04FB4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  <w:lang w:eastAsia="ar-SA"/>
        </w:rPr>
        <w:t>имеет высшее техническое образование</w:t>
      </w:r>
      <w:r w:rsidR="0055239B">
        <w:rPr>
          <w:rFonts w:ascii="Times New Roman" w:hAnsi="Times New Roman" w:cs="Times New Roman"/>
          <w:sz w:val="28"/>
          <w:szCs w:val="28"/>
          <w:lang w:eastAsia="ar-SA"/>
        </w:rPr>
        <w:t xml:space="preserve"> (бакалавриат)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в МАУДО «СЮТ» - </w:t>
      </w:r>
      <w:r w:rsidR="0055239B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4A3ECCC8" w14:textId="77777777" w:rsidR="00E04FB4" w:rsidRDefault="00E04FB4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знает:</w:t>
      </w:r>
    </w:p>
    <w:p w14:paraId="6642E3A1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Федерации; законы и иные нормативные правовые акты, регламентирующие образовательную деятельность; </w:t>
      </w:r>
    </w:p>
    <w:p w14:paraId="2F238E07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возрастную (дошкольную) и специальную педагогику и психологию; физиологию, гигиену;</w:t>
      </w:r>
    </w:p>
    <w:p w14:paraId="020C63A9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специфику развития интересов и потребностей обучающихся, основы их творческой деятельности; </w:t>
      </w:r>
    </w:p>
    <w:p w14:paraId="3057F7F4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учебной программы, методику и организацию дополнительного образования детей по данному направлению деятельности;</w:t>
      </w:r>
    </w:p>
    <w:p w14:paraId="39D00FE7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современные педагогические технологии;</w:t>
      </w:r>
    </w:p>
    <w:p w14:paraId="7DFEED9A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14:paraId="37EE213C" w14:textId="77777777" w:rsidR="00E04FB4" w:rsidRDefault="00E04FB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правила по охране труда и пожарной безопасности,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техники безопасности и санитарно-эпидемиологические нормы.</w:t>
      </w:r>
    </w:p>
    <w:p w14:paraId="457DD10A" w14:textId="77777777" w:rsidR="00E04FB4" w:rsidRDefault="00E04FB4">
      <w:pPr>
        <w:tabs>
          <w:tab w:val="left" w:pos="426"/>
          <w:tab w:val="left" w:pos="993"/>
        </w:tabs>
        <w:autoSpaceDE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6C94919" w14:textId="77777777" w:rsidR="00E04FB4" w:rsidRDefault="00E04FB4">
      <w:pPr>
        <w:pStyle w:val="af3"/>
        <w:numPr>
          <w:ilvl w:val="2"/>
          <w:numId w:val="10"/>
        </w:numPr>
        <w:ind w:left="0" w:firstLine="709"/>
        <w:jc w:val="both"/>
      </w:pPr>
      <w:bookmarkStart w:id="16" w:name="_Hlk529738893"/>
      <w:r>
        <w:rPr>
          <w:rFonts w:eastAsia="Calibri"/>
          <w:b/>
          <w:i/>
          <w:lang w:eastAsia="en-US"/>
        </w:rPr>
        <w:t>Материально-техническое обеспечение.</w:t>
      </w:r>
    </w:p>
    <w:bookmarkEnd w:id="16"/>
    <w:p w14:paraId="7305FD1A" w14:textId="13E885EA" w:rsidR="00E04FB4" w:rsidRDefault="00E04FB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дополнительной общеобразовательной программе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«</w:t>
      </w:r>
      <w:r w:rsidR="005D5143">
        <w:rPr>
          <w:rFonts w:ascii="Times New Roman" w:hAnsi="Times New Roman" w:cs="Times New Roman"/>
          <w:sz w:val="28"/>
          <w:szCs w:val="28"/>
          <w:lang w:val="en-US" w:eastAsia="ar-SA" w:bidi="ar-SA"/>
        </w:rPr>
        <w:t>Web</w:t>
      </w:r>
      <w:r w:rsidR="005D5143">
        <w:rPr>
          <w:rFonts w:ascii="Times New Roman" w:hAnsi="Times New Roman" w:cs="Times New Roman"/>
          <w:sz w:val="28"/>
          <w:szCs w:val="28"/>
          <w:lang w:eastAsia="ar-SA" w:bidi="ar-SA"/>
        </w:rPr>
        <w:t>-дизайн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базе МАУДО «СЮТ» г. Новотроицка Оренбургской области.</w:t>
      </w:r>
    </w:p>
    <w:p w14:paraId="47CBB10D" w14:textId="1E3F03E0" w:rsidR="00E04FB4" w:rsidRDefault="00E04FB4">
      <w:pPr>
        <w:shd w:val="clear" w:color="auto" w:fill="FFFFFF"/>
        <w:tabs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общеразвивающей программы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«</w:t>
      </w:r>
      <w:r w:rsidR="005D5143">
        <w:rPr>
          <w:rFonts w:ascii="Times New Roman" w:hAnsi="Times New Roman" w:cs="Times New Roman"/>
          <w:sz w:val="28"/>
          <w:szCs w:val="28"/>
          <w:lang w:val="en-US" w:eastAsia="ar-SA" w:bidi="ar-SA"/>
        </w:rPr>
        <w:t>Web</w:t>
      </w:r>
      <w:r w:rsidR="00A024FA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- </w:t>
      </w:r>
      <w:r w:rsidR="005D5143">
        <w:rPr>
          <w:rFonts w:ascii="Times New Roman" w:hAnsi="Times New Roman" w:cs="Times New Roman"/>
          <w:sz w:val="28"/>
          <w:szCs w:val="28"/>
          <w:lang w:eastAsia="ar-SA" w:bidi="ar-SA"/>
        </w:rPr>
        <w:t>дизайн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руководствуется Санитарно-эпидемиологическими правилами и нормативами СанПиН. </w:t>
      </w:r>
    </w:p>
    <w:p w14:paraId="6C541B0F" w14:textId="77777777" w:rsidR="00E04FB4" w:rsidRDefault="00E04FB4">
      <w:pPr>
        <w:shd w:val="clear" w:color="auto" w:fill="FFFFFF"/>
        <w:tabs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должна соответствовать санитарным и противопожарным нормам, нормам охраны труда.</w:t>
      </w:r>
    </w:p>
    <w:p w14:paraId="719EF865" w14:textId="77777777" w:rsidR="00E04FB4" w:rsidRDefault="00E04FB4">
      <w:pPr>
        <w:shd w:val="clear" w:color="auto" w:fill="FFFFFF"/>
        <w:tabs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условия, необходимые для реализации программы:</w:t>
      </w:r>
    </w:p>
    <w:p w14:paraId="14492AB0" w14:textId="39AC82B5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 xml:space="preserve">Для проведения занятий по курсу используется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5D5143">
        <w:rPr>
          <w:rFonts w:ascii="Times New Roman" w:hAnsi="Times New Roman" w:cs="Times New Roman"/>
          <w:sz w:val="28"/>
          <w:szCs w:val="28"/>
        </w:rPr>
        <w:t xml:space="preserve"> кабинет, </w:t>
      </w:r>
      <w:r>
        <w:rPr>
          <w:rFonts w:ascii="Times New Roman" w:hAnsi="Times New Roman" w:cs="Times New Roman"/>
          <w:sz w:val="28"/>
          <w:szCs w:val="28"/>
        </w:rPr>
        <w:t>в котором находится 4</w:t>
      </w:r>
      <w:r w:rsidRPr="005D514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143">
        <w:rPr>
          <w:rFonts w:ascii="Times New Roman" w:hAnsi="Times New Roman" w:cs="Times New Roman"/>
          <w:sz w:val="28"/>
          <w:szCs w:val="28"/>
        </w:rPr>
        <w:t>, удовлетворяющих санитарно-гигиеническим требованиям.</w:t>
      </w:r>
    </w:p>
    <w:p w14:paraId="55F76466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Предпочтительная конфигурация технических и программных средств включает:</w:t>
      </w:r>
    </w:p>
    <w:p w14:paraId="0ED37B51" w14:textId="2A1F2F53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учебный класс, состоящий из компьютеров класса Pentium-IV. Компьютеры объединены в локальную сеть, имеют доступ к локальному веб-серверу, и имеют выход в Интернет;</w:t>
      </w:r>
    </w:p>
    <w:p w14:paraId="30B95F3A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видеопроектор (интерактивная доска);</w:t>
      </w:r>
    </w:p>
    <w:p w14:paraId="5286F209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сканер;</w:t>
      </w:r>
    </w:p>
    <w:p w14:paraId="1E00256E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цифровой фотоаппарат;</w:t>
      </w:r>
    </w:p>
    <w:p w14:paraId="06A89E7E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веб-камера;</w:t>
      </w:r>
    </w:p>
    <w:p w14:paraId="0DD4FDBA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микрофон;</w:t>
      </w:r>
    </w:p>
    <w:p w14:paraId="3F1673A8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наушники;</w:t>
      </w:r>
    </w:p>
    <w:p w14:paraId="5B5FB884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принтер.</w:t>
      </w:r>
    </w:p>
    <w:p w14:paraId="02367A8C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В процессе обучения используется следующее программное обеспечение:</w:t>
      </w:r>
    </w:p>
    <w:p w14:paraId="7F07F11F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Microsoft Windows; Microsoft Office;</w:t>
      </w:r>
    </w:p>
    <w:p w14:paraId="6EBA2F2B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Microsoft Internet Explorer;</w:t>
      </w:r>
    </w:p>
    <w:p w14:paraId="77B06D98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>Opera;</w:t>
      </w:r>
    </w:p>
    <w:p w14:paraId="46694C7D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lastRenderedPageBreak/>
        <w:t xml:space="preserve">Mozilla </w:t>
      </w:r>
      <w:proofErr w:type="spellStart"/>
      <w:r w:rsidRPr="005D5143">
        <w:rPr>
          <w:rFonts w:ascii="Times New Roman" w:hAnsi="Times New Roman" w:cs="Times New Roman"/>
          <w:sz w:val="28"/>
          <w:szCs w:val="28"/>
        </w:rPr>
        <w:t>Fierfox</w:t>
      </w:r>
      <w:proofErr w:type="spellEnd"/>
      <w:r w:rsidRPr="005D5143">
        <w:rPr>
          <w:rFonts w:ascii="Times New Roman" w:hAnsi="Times New Roman" w:cs="Times New Roman"/>
          <w:sz w:val="28"/>
          <w:szCs w:val="28"/>
        </w:rPr>
        <w:t>;</w:t>
      </w:r>
    </w:p>
    <w:p w14:paraId="50A84362" w14:textId="77777777" w:rsidR="005D5143" w:rsidRPr="005D5143" w:rsidRDefault="005D5143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3">
        <w:rPr>
          <w:rFonts w:ascii="Times New Roman" w:hAnsi="Times New Roman" w:cs="Times New Roman"/>
          <w:sz w:val="28"/>
          <w:szCs w:val="28"/>
        </w:rPr>
        <w:t xml:space="preserve">Google </w:t>
      </w:r>
      <w:proofErr w:type="spellStart"/>
      <w:r w:rsidRPr="005D514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5D5143">
        <w:rPr>
          <w:rFonts w:ascii="Times New Roman" w:hAnsi="Times New Roman" w:cs="Times New Roman"/>
          <w:sz w:val="28"/>
          <w:szCs w:val="28"/>
        </w:rPr>
        <w:t>;</w:t>
      </w:r>
    </w:p>
    <w:p w14:paraId="138F91AB" w14:textId="1D5FE0B7" w:rsidR="005D5143" w:rsidRPr="005D5143" w:rsidRDefault="00F318D5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Notepad++</w:t>
      </w:r>
      <w:r w:rsidR="005D5143" w:rsidRPr="005D5143">
        <w:rPr>
          <w:rFonts w:ascii="Times New Roman" w:hAnsi="Times New Roman" w:cs="Times New Roman"/>
          <w:sz w:val="28"/>
          <w:szCs w:val="28"/>
        </w:rPr>
        <w:t>.</w:t>
      </w:r>
    </w:p>
    <w:p w14:paraId="76BC839C" w14:textId="77777777" w:rsidR="00E04FB4" w:rsidRDefault="00E04FB4" w:rsidP="005D514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кабинет для групповых занятий с достаточным количеством парт и стульев, соответствующих возрасту обучающихся, а также доской, стеллажами, шкафами;</w:t>
      </w:r>
    </w:p>
    <w:p w14:paraId="3911F33B" w14:textId="77777777" w:rsidR="00E04FB4" w:rsidRDefault="00E04F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кабинет для теоретических занятий оснащается наглядными пособиями, учебными пособиями, компьютерами и необходимыми электроприборами. </w:t>
      </w:r>
    </w:p>
    <w:p w14:paraId="00ACE625" w14:textId="77777777" w:rsidR="00E04FB4" w:rsidRDefault="00E04FB4">
      <w:pPr>
        <w:autoSpaceDE w:val="0"/>
        <w:ind w:firstLine="709"/>
        <w:contextualSpacing/>
        <w:jc w:val="both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p w14:paraId="0405C667" w14:textId="77777777" w:rsidR="00E04FB4" w:rsidRPr="0055239B" w:rsidRDefault="00E04FB4">
      <w:pPr>
        <w:keepNext/>
        <w:autoSpaceDE w:val="0"/>
        <w:ind w:left="1068"/>
        <w:jc w:val="center"/>
      </w:pPr>
      <w:r w:rsidRPr="0055239B">
        <w:rPr>
          <w:rFonts w:ascii="Times New Roman" w:eastAsia="Nimbus Roman No9 L" w:hAnsi="Times New Roman" w:cs="Times New Roman"/>
          <w:b/>
          <w:bCs/>
          <w:sz w:val="28"/>
          <w:szCs w:val="28"/>
        </w:rPr>
        <w:t>Дидактический материал</w:t>
      </w:r>
    </w:p>
    <w:p w14:paraId="6C99104B" w14:textId="77777777" w:rsidR="00E04FB4" w:rsidRPr="0055239B" w:rsidRDefault="00E04FB4">
      <w:pPr>
        <w:ind w:left="1068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432"/>
        <w:gridCol w:w="4683"/>
        <w:gridCol w:w="2181"/>
      </w:tblGrid>
      <w:tr w:rsidR="00A70CCA" w:rsidRPr="0055239B" w14:paraId="7EFB9C7F" w14:textId="77777777" w:rsidTr="0055239B">
        <w:tc>
          <w:tcPr>
            <w:tcW w:w="505" w:type="dxa"/>
            <w:shd w:val="clear" w:color="auto" w:fill="auto"/>
          </w:tcPr>
          <w:p w14:paraId="4712FF65" w14:textId="77777777" w:rsidR="00E04FB4" w:rsidRPr="0055239B" w:rsidRDefault="00E04FB4">
            <w:pPr>
              <w:autoSpaceDE w:val="0"/>
              <w:snapToGrid w:val="0"/>
              <w:jc w:val="center"/>
            </w:pPr>
            <w:r w:rsidRPr="0055239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14:paraId="3EDCA0BB" w14:textId="77777777" w:rsidR="00E04FB4" w:rsidRPr="0055239B" w:rsidRDefault="00E04FB4">
            <w:pPr>
              <w:keepNext/>
              <w:autoSpaceDE w:val="0"/>
              <w:snapToGrid w:val="0"/>
              <w:jc w:val="center"/>
            </w:pPr>
            <w:r w:rsidRPr="0055239B">
              <w:rPr>
                <w:rFonts w:ascii="Times New Roman" w:hAnsi="Times New Roman" w:cs="Times New Roman"/>
                <w:b/>
                <w:sz w:val="28"/>
                <w:lang w:eastAsia="ar-SA"/>
              </w:rPr>
              <w:t>Вид материала</w:t>
            </w:r>
          </w:p>
        </w:tc>
        <w:tc>
          <w:tcPr>
            <w:tcW w:w="4683" w:type="dxa"/>
            <w:shd w:val="clear" w:color="auto" w:fill="auto"/>
          </w:tcPr>
          <w:p w14:paraId="310EF403" w14:textId="77777777" w:rsidR="00E04FB4" w:rsidRPr="0055239B" w:rsidRDefault="00E04FB4">
            <w:pPr>
              <w:keepNext/>
              <w:autoSpaceDE w:val="0"/>
              <w:snapToGrid w:val="0"/>
              <w:jc w:val="center"/>
            </w:pPr>
            <w:r w:rsidRPr="0055239B"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81" w:type="dxa"/>
            <w:shd w:val="clear" w:color="auto" w:fill="auto"/>
          </w:tcPr>
          <w:p w14:paraId="25B3D4E8" w14:textId="77777777" w:rsidR="00E04FB4" w:rsidRPr="0055239B" w:rsidRDefault="00E04FB4">
            <w:pPr>
              <w:keepNext/>
              <w:autoSpaceDE w:val="0"/>
              <w:snapToGrid w:val="0"/>
              <w:jc w:val="center"/>
            </w:pPr>
            <w:r w:rsidRPr="0055239B"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70CCA" w:rsidRPr="0055239B" w14:paraId="10BA4F64" w14:textId="77777777" w:rsidTr="0055239B">
        <w:tc>
          <w:tcPr>
            <w:tcW w:w="505" w:type="dxa"/>
            <w:shd w:val="clear" w:color="auto" w:fill="auto"/>
          </w:tcPr>
          <w:p w14:paraId="15AFBAA3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14:paraId="1197B47E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Таблицы – плакаты</w:t>
            </w:r>
          </w:p>
        </w:tc>
        <w:tc>
          <w:tcPr>
            <w:tcW w:w="4683" w:type="dxa"/>
            <w:shd w:val="clear" w:color="auto" w:fill="auto"/>
          </w:tcPr>
          <w:p w14:paraId="03F3FEDF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Таблица по технике безопасности.</w:t>
            </w:r>
          </w:p>
          <w:p w14:paraId="42857439" w14:textId="77777777" w:rsidR="00E04FB4" w:rsidRPr="0055239B" w:rsidRDefault="00E04FB4"/>
        </w:tc>
        <w:tc>
          <w:tcPr>
            <w:tcW w:w="2181" w:type="dxa"/>
            <w:shd w:val="clear" w:color="auto" w:fill="auto"/>
          </w:tcPr>
          <w:p w14:paraId="14C885ED" w14:textId="77777777" w:rsidR="00E04FB4" w:rsidRPr="0055239B" w:rsidRDefault="00E04FB4">
            <w:pPr>
              <w:autoSpaceDE w:val="0"/>
              <w:snapToGrid w:val="0"/>
              <w:jc w:val="center"/>
            </w:pPr>
            <w:r w:rsidRPr="0055239B">
              <w:rPr>
                <w:rFonts w:ascii="Times New Roman" w:eastAsia="Nimbus Roman No9 L" w:hAnsi="Times New Roman" w:cs="Times New Roman"/>
              </w:rPr>
              <w:t>1 шт.</w:t>
            </w:r>
          </w:p>
          <w:p w14:paraId="6BC6990E" w14:textId="77777777" w:rsidR="00E04FB4" w:rsidRPr="0055239B" w:rsidRDefault="00E04FB4">
            <w:pPr>
              <w:rPr>
                <w:rFonts w:ascii="Times New Roman" w:eastAsia="Nimbus Roman No9 L" w:hAnsi="Times New Roman" w:cs="Times New Roman"/>
              </w:rPr>
            </w:pPr>
          </w:p>
          <w:p w14:paraId="3CEAA49F" w14:textId="77777777" w:rsidR="00E04FB4" w:rsidRPr="0055239B" w:rsidRDefault="00E04FB4">
            <w:pPr>
              <w:autoSpaceDE w:val="0"/>
            </w:pPr>
            <w:r w:rsidRPr="0055239B">
              <w:rPr>
                <w:rFonts w:ascii="Times New Roman" w:eastAsia="Nimbus Roman No9 L" w:hAnsi="Times New Roman" w:cs="Times New Roman"/>
              </w:rPr>
              <w:t>По количеству тем</w:t>
            </w:r>
          </w:p>
        </w:tc>
      </w:tr>
      <w:tr w:rsidR="00A70CCA" w:rsidRPr="0055239B" w14:paraId="673CACDA" w14:textId="77777777" w:rsidTr="0055239B">
        <w:tc>
          <w:tcPr>
            <w:tcW w:w="505" w:type="dxa"/>
            <w:shd w:val="clear" w:color="auto" w:fill="auto"/>
          </w:tcPr>
          <w:p w14:paraId="56846AD2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14:paraId="3102DCAC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Презентации и видеофильмы.</w:t>
            </w:r>
          </w:p>
        </w:tc>
        <w:tc>
          <w:tcPr>
            <w:tcW w:w="4683" w:type="dxa"/>
            <w:shd w:val="clear" w:color="auto" w:fill="auto"/>
          </w:tcPr>
          <w:p w14:paraId="55D878EA" w14:textId="77777777" w:rsidR="00E04FB4" w:rsidRPr="0055239B" w:rsidRDefault="00E04FB4">
            <w:pPr>
              <w:autoSpaceDE w:val="0"/>
              <w:snapToGrid w:val="0"/>
            </w:pPr>
            <w:r w:rsidRPr="0055239B">
              <w:rPr>
                <w:rFonts w:ascii="Times New Roman" w:eastAsia="Nimbus Roman No9 L" w:hAnsi="Times New Roman" w:cs="Times New Roman"/>
                <w:sz w:val="28"/>
                <w:szCs w:val="28"/>
              </w:rPr>
              <w:t>Для проведения лекций, лабораторных занятий; изготовления изделий.</w:t>
            </w:r>
          </w:p>
        </w:tc>
        <w:tc>
          <w:tcPr>
            <w:tcW w:w="2181" w:type="dxa"/>
            <w:shd w:val="clear" w:color="auto" w:fill="auto"/>
          </w:tcPr>
          <w:p w14:paraId="6CA39F51" w14:textId="77777777" w:rsidR="00E04FB4" w:rsidRPr="0055239B" w:rsidRDefault="00E04FB4">
            <w:pPr>
              <w:snapToGrid w:val="0"/>
              <w:rPr>
                <w:rFonts w:ascii="Times New Roman" w:eastAsia="Nimbus Roman No9 L" w:hAnsi="Times New Roman" w:cs="Times New Roman"/>
              </w:rPr>
            </w:pPr>
          </w:p>
          <w:p w14:paraId="5C23DF5C" w14:textId="77777777" w:rsidR="00E04FB4" w:rsidRPr="0055239B" w:rsidRDefault="00E04FB4">
            <w:r w:rsidRPr="0055239B">
              <w:rPr>
                <w:rFonts w:ascii="Times New Roman" w:eastAsia="Nimbus Roman No9 L" w:hAnsi="Times New Roman" w:cs="Times New Roman"/>
              </w:rPr>
              <w:t>По количеству тем</w:t>
            </w:r>
          </w:p>
        </w:tc>
      </w:tr>
    </w:tbl>
    <w:p w14:paraId="59F197F4" w14:textId="77777777" w:rsidR="00E04FB4" w:rsidRDefault="00E04FB4">
      <w:pPr>
        <w:autoSpaceDE w:val="0"/>
        <w:ind w:left="1068"/>
      </w:pPr>
    </w:p>
    <w:p w14:paraId="245F4CF9" w14:textId="77777777" w:rsidR="00E04FB4" w:rsidRDefault="00E04FB4">
      <w:pPr>
        <w:autoSpaceDE w:val="0"/>
        <w:ind w:left="1068"/>
        <w:rPr>
          <w:rFonts w:ascii="Times New Roman" w:hAnsi="Times New Roman" w:cs="Times New Roman"/>
        </w:rPr>
      </w:pPr>
    </w:p>
    <w:p w14:paraId="07E99E20" w14:textId="77777777" w:rsidR="00E04FB4" w:rsidRDefault="00E04FB4">
      <w:pPr>
        <w:pStyle w:val="af3"/>
        <w:ind w:firstLine="709"/>
        <w:jc w:val="center"/>
      </w:pPr>
      <w:r>
        <w:rPr>
          <w:b/>
        </w:rPr>
        <w:t>2.3. Формы аттестации</w:t>
      </w:r>
    </w:p>
    <w:p w14:paraId="2863D9B7" w14:textId="77777777" w:rsidR="00E04FB4" w:rsidRDefault="00E04FB4">
      <w:pPr>
        <w:pStyle w:val="af3"/>
        <w:ind w:firstLine="709"/>
        <w:jc w:val="both"/>
      </w:pPr>
    </w:p>
    <w:p w14:paraId="19A3FBC7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аттестации разработаны для определения результативности освоения программы и призваны отражать достижения цели и задач программы. Согласно учебному плану к ним относятся педагогическое наблюдение, перекрестный опрос, участие в выставках различного уровня, подготовка рефератов и творческих проектов.</w:t>
      </w:r>
    </w:p>
    <w:p w14:paraId="42FEC0E8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отслеживания и фиксации образовательных результатов является аналитическая справка, аналитические материалы, аудио- и видеозаписи, журнал посещаемости, материал анкетирования и тестирования, портфолио, фото, отзыв детей и родителей, свидетельство (сертификат), статья и др.</w:t>
      </w:r>
    </w:p>
    <w:p w14:paraId="423B664A" w14:textId="77777777" w:rsidR="00E04FB4" w:rsidRDefault="00E04FB4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Формами предъявления и демонстрации образовательных результатов является: аналитический материал по итогам проведения психологической диагностики, аналитическая справка, конкурсы, диагностическая карта, открытое занятие, итоговый отчет, портфолио, поступление выпускников в профессиональные образовательные организации по профилю, праздники, </w:t>
      </w:r>
      <w:bookmarkStart w:id="17" w:name="_Hlk5302529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выставки, </w:t>
      </w:r>
      <w:r>
        <w:rPr>
          <w:rFonts w:ascii="Times New Roman" w:hAnsi="Times New Roman" w:cs="Times New Roman"/>
          <w:sz w:val="28"/>
          <w:szCs w:val="28"/>
        </w:rPr>
        <w:t>проходящие на уровне учреждения, города, Восточного Оренбуржья, области, региона.</w:t>
      </w:r>
    </w:p>
    <w:bookmarkEnd w:id="17"/>
    <w:p w14:paraId="7BCFEED5" w14:textId="77777777" w:rsidR="00E04FB4" w:rsidRDefault="00E04FB4">
      <w:pPr>
        <w:pStyle w:val="af3"/>
        <w:ind w:firstLine="709"/>
        <w:jc w:val="both"/>
      </w:pPr>
      <w:r>
        <w:rPr>
          <w:rStyle w:val="21"/>
          <w:rFonts w:ascii="Times New Roman" w:hAnsi="Times New Roman" w:cs="Times New Roman"/>
          <w:sz w:val="28"/>
          <w:szCs w:val="28"/>
        </w:rPr>
        <w:t>Система определения результативности основана на системно-деятельностном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подходе,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</w:t>
      </w:r>
      <w:r>
        <w:rPr>
          <w:rStyle w:val="21"/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радиоэлектронном конструировании.</w:t>
      </w:r>
    </w:p>
    <w:p w14:paraId="730A6C4B" w14:textId="77777777" w:rsidR="00E04FB4" w:rsidRDefault="00E04FB4">
      <w:pPr>
        <w:pStyle w:val="af3"/>
        <w:ind w:firstLine="709"/>
        <w:jc w:val="both"/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первичное собеседование,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</w:t>
      </w:r>
      <w:r>
        <w:rPr>
          <w:rStyle w:val="21"/>
          <w:rFonts w:ascii="Times New Roman" w:hAnsi="Times New Roman" w:cs="Times New Roman"/>
          <w:sz w:val="28"/>
          <w:szCs w:val="28"/>
        </w:rPr>
        <w:lastRenderedPageBreak/>
        <w:t>направляя ребенка в объединение, и продолжается на каждом этапе его продвижения.</w:t>
      </w:r>
    </w:p>
    <w:p w14:paraId="71E97074" w14:textId="77777777" w:rsidR="00E04FB4" w:rsidRDefault="00E04FB4">
      <w:pPr>
        <w:pStyle w:val="af3"/>
        <w:ind w:firstLine="709"/>
        <w:jc w:val="both"/>
      </w:pPr>
      <w:r>
        <w:rPr>
          <w:rStyle w:val="21"/>
          <w:rFonts w:ascii="Times New Roman" w:hAnsi="Times New Roman" w:cs="Times New Roman"/>
          <w:sz w:val="28"/>
          <w:szCs w:val="28"/>
        </w:rPr>
        <w:t>Мониторинг роста компетентности обучающегося производится в середине и конце каждого учебного года, а также по прохождении программы.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14:paraId="238C120C" w14:textId="77777777" w:rsidR="00E04FB4" w:rsidRDefault="00E04FB4">
      <w:pPr>
        <w:pStyle w:val="af3"/>
        <w:ind w:firstLine="709"/>
        <w:jc w:val="both"/>
      </w:pPr>
      <w:r>
        <w:rPr>
          <w:rFonts w:eastAsia="Calibri"/>
          <w:lang w:eastAsia="en-US"/>
        </w:rPr>
        <w:t>С целью выявления уровня подготовки обучающихся проводится диагностика (входная, промежуточная, итоговая), включающая в себя теоретический (</w:t>
      </w:r>
      <w:r w:rsidR="005727FE">
        <w:rPr>
          <w:rFonts w:eastAsia="Calibri"/>
          <w:lang w:eastAsia="en-US"/>
        </w:rPr>
        <w:t>беседы</w:t>
      </w:r>
      <w:r>
        <w:rPr>
          <w:rFonts w:eastAsia="Calibri"/>
          <w:lang w:eastAsia="en-US"/>
        </w:rPr>
        <w:t xml:space="preserve">) и практический разделы. </w:t>
      </w:r>
      <w:r>
        <w:rPr>
          <w:rStyle w:val="21"/>
          <w:rFonts w:ascii="Times New Roman" w:hAnsi="Times New Roman" w:cs="Times New Roman"/>
          <w:sz w:val="28"/>
          <w:szCs w:val="28"/>
          <w:lang w:eastAsia="en-US"/>
        </w:rPr>
        <w:t xml:space="preserve">Основным результатом завершения прохождения программы является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  <w:lang w:eastAsia="en-US"/>
        </w:rPr>
        <w:t>создание индивидуальных проектов.</w:t>
      </w:r>
    </w:p>
    <w:p w14:paraId="77339520" w14:textId="77777777" w:rsidR="00E04FB4" w:rsidRDefault="00E04FB4" w:rsidP="007E1E17">
      <w:pPr>
        <w:autoSpaceDE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ECE317" w14:textId="77777777" w:rsidR="00E04FB4" w:rsidRDefault="00E04FB4">
      <w:pPr>
        <w:autoSpaceDE w:val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 Оценочные материалы</w:t>
      </w:r>
    </w:p>
    <w:p w14:paraId="6AD0A393" w14:textId="77777777" w:rsidR="00E04FB4" w:rsidRDefault="00E04FB4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71CAA47" w14:textId="5C68DF6B" w:rsidR="007E1E17" w:rsidRPr="009C1F32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принята десятибалльная система оценки знаний, которая позволяет:</w:t>
      </w:r>
    </w:p>
    <w:p w14:paraId="51BD4879" w14:textId="77777777" w:rsidR="007E1E17" w:rsidRPr="009C1F32" w:rsidRDefault="007E1E17" w:rsidP="007E1E17">
      <w:pPr>
        <w:numPr>
          <w:ilvl w:val="0"/>
          <w:numId w:val="2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положительного оценивания учебной деятельности учащихся за счет расширения шкалы оценивания;</w:t>
      </w:r>
    </w:p>
    <w:p w14:paraId="65922C43" w14:textId="5EDFA733" w:rsidR="007E1E17" w:rsidRPr="009C1F32" w:rsidRDefault="007E1E17" w:rsidP="007E1E17">
      <w:pPr>
        <w:numPr>
          <w:ilvl w:val="0"/>
          <w:numId w:val="2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мотивацию достижения успехов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B8EC2B" w14:textId="785DD2E2" w:rsidR="007E1E17" w:rsidRPr="009C1F32" w:rsidRDefault="007E1E17" w:rsidP="007E1E17">
      <w:pPr>
        <w:numPr>
          <w:ilvl w:val="0"/>
          <w:numId w:val="2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объективность оценки знаний,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14:paraId="584901B1" w14:textId="2A9C8CCD" w:rsidR="007E1E17" w:rsidRPr="009C1F32" w:rsidRDefault="007E1E17" w:rsidP="007E1E17">
      <w:pPr>
        <w:numPr>
          <w:ilvl w:val="0"/>
          <w:numId w:val="2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стереотипы при оценивании учебных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2B580" w14:textId="3EF9A4B6" w:rsidR="007E1E17" w:rsidRPr="009C1F32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результаты образовательного процесса, мы оцениваем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Достоверная оценка качества характеризует степень обученности ученика (СОУ), то есть прочность, глубину, осознанность и системность знаний, умений и навыков, его компетентность.</w:t>
      </w:r>
    </w:p>
    <w:p w14:paraId="4589ACF1" w14:textId="77777777" w:rsidR="007E1E17" w:rsidRPr="009C1F32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уровни процесса обучения. Нельзя не согласиться с такой их дифференциацией: на первом, или информационном, уровне формируются знания; на втором, или репродуктивном, вырабатываются простейшие умения; на третьем, или творческом, складываются сложные умения и навыки. Такова логика обучения. Из нее не может не вытекать вполне определенная логика выявления и оценки степени сформированности знаний, умений и навыков, то есть обученности, или, иными словами, качества обучения.</w:t>
      </w:r>
    </w:p>
    <w:p w14:paraId="4DBC714B" w14:textId="3727AA86" w:rsidR="007E1E17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1F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такими последовательными показателями: различение, запоминание, понимание, элементарные умения и навыки, действие по образцу, применение знаний и умений в новой ситуации, выполнение творческих заданий, которые и будут проверяться и оцениваться. Дадим условную количественную интерпретацию (уровень обученности и баллы) этим показателям и получим модель обученности.</w:t>
      </w:r>
    </w:p>
    <w:p w14:paraId="33A40951" w14:textId="77777777" w:rsidR="007E1E17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488"/>
        <w:gridCol w:w="4188"/>
        <w:gridCol w:w="2333"/>
      </w:tblGrid>
      <w:tr w:rsidR="007E1E17" w:rsidRPr="009C1F32" w14:paraId="4AD8C0A0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203EDB" w14:textId="7EAE5166" w:rsidR="007E1E17" w:rsidRPr="009C1F32" w:rsidRDefault="007E1E17" w:rsidP="007E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аллы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182016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093E59A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СОУ</w:t>
            </w:r>
          </w:p>
          <w:p w14:paraId="54DC174A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(степень обученности учащегося)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63A0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</w:tr>
      <w:tr w:rsidR="007E1E17" w:rsidRPr="009C1F32" w14:paraId="1177EBE3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62893F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14:paraId="77382EE5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6BEE85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AA2A5F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287858" w14:textId="08408810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неудо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летворительно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9DAF24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Присутствует на занятиях, слушает, смотрит, записывает под диктовку </w:t>
            </w: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и учеников, переписывает с доски; отвечать персонально отказывается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FCEE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E17" w:rsidRPr="009C1F32" w14:paraId="0EBC2348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A12A80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14:paraId="01E8427A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4AEADB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320B7AA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Отличает аналогичные процессы, объекты друг от друга только в том случае, когда их предъявляют ему в готовом виде; может найти необходимый текст, «скачать» из Интернета и т.п.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D903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I. Различение, распознавание (уровень знакомства)</w:t>
            </w:r>
          </w:p>
        </w:tc>
      </w:tr>
      <w:tr w:rsidR="007E1E17" w:rsidRPr="009C1F32" w14:paraId="3F66DABB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A236CE" w14:textId="77777777" w:rsidR="007E1E17" w:rsidRPr="009C1F32" w:rsidRDefault="007E1E17" w:rsidP="001E00C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1D58C7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удовлетворительно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4E378E5" w14:textId="48E8D8F5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Запоминает небольшую часть текста, правила, определения, формулировки, законов, но объяснить ничего не может (механическое запоминание). Изложение чаще сумбурное.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E8A5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II. Запоминание (неосознанное воспроизведение)</w:t>
            </w:r>
          </w:p>
        </w:tc>
      </w:tr>
      <w:tr w:rsidR="007E1E17" w:rsidRPr="009C1F32" w14:paraId="1C5777E4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7E21B23" w14:textId="77777777" w:rsidR="007E1E17" w:rsidRPr="009C1F32" w:rsidRDefault="007E1E17" w:rsidP="001E00C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8F63AB" w14:textId="0C773096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недостаточно</w:t>
            </w:r>
          </w:p>
          <w:p w14:paraId="05EF6DD1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хорошо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54A478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Полностью воспроизводит изученные правила, законы, формулировки, математические и иные формулы; узнает правильное среди неправильного (запоминает).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7C9D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III. Понимание (осознанное воспроизведение)</w:t>
            </w:r>
          </w:p>
        </w:tc>
      </w:tr>
      <w:tr w:rsidR="007E1E17" w:rsidRPr="009C1F32" w14:paraId="4138ABA0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9F2C09" w14:textId="77777777" w:rsidR="007E1E17" w:rsidRPr="009C1F32" w:rsidRDefault="007E1E17" w:rsidP="001E00C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6936AE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хорошо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6369C8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Объясняет отдельные положения усвоенной теории; иногда выполняет при этом мыслительные операции анализа и синтеза. Изложение в основном логичное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FCD1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IV. Репродуктивный уровень.</w:t>
            </w:r>
          </w:p>
        </w:tc>
      </w:tr>
      <w:tr w:rsidR="007E1E17" w:rsidRPr="009C1F32" w14:paraId="68A7B8D4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61D00D4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14:paraId="11B5877B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1B3194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очень</w:t>
            </w:r>
          </w:p>
          <w:p w14:paraId="3A49E7F0" w14:textId="77777777" w:rsidR="007E1E17" w:rsidRPr="009C1F32" w:rsidRDefault="007E1E17" w:rsidP="007E1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хорошо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53AEB1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Отвечает на большинство вопросов по содержанию теории; демонстрирует осознанность усвоения теоретических знаний; способен к самостоятельным выводам. Действует по алгоритму.</w:t>
            </w:r>
          </w:p>
        </w:tc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813C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E17" w:rsidRPr="009C1F32" w14:paraId="72A3A1AC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6A9BA6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14:paraId="65E1E1BB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9DA624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B7970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6E86AA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124D0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E1F79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A2B9E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отлично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980AE4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Четко и логично излагает теоретический материал, свободно владеет понятиями и терминологией, может обобщить изложенную теорию, хорошо видит связь теории с практикой, применяет теорию в простейших случаях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9309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V. Эвристический уровень</w:t>
            </w:r>
          </w:p>
        </w:tc>
      </w:tr>
      <w:tr w:rsidR="007E1E17" w:rsidRPr="009C1F32" w14:paraId="12AAE6AF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7E48C9" w14:textId="77777777" w:rsidR="007E1E17" w:rsidRPr="009C1F32" w:rsidRDefault="007E1E17" w:rsidP="001E00C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BAFFE4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F7A280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Понимает суть изученной теории и применяет ее на практике легко и не особенно задумываясь. Выполняет практические задания, иногда допуская незначительные ошибки, которые сам и исправляет. Применяет ранее освоенные действия для решения нетиповой задачи, умеет самостоятельно получать знания.</w:t>
            </w:r>
          </w:p>
        </w:tc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C5B8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E17" w:rsidRPr="009C1F32" w14:paraId="00F39E5F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607BF3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  <w:p w14:paraId="2D7FF1D8" w14:textId="7777777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06DB9C5" w14:textId="11DD1417" w:rsidR="007E1E17" w:rsidRPr="009C1F32" w:rsidRDefault="007E1E17" w:rsidP="001E0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великолепно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7C8D4A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Легко выполняет практические задания творческого уровня, свободно оперируя усвоенной теорией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17BD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VI. Творческий</w:t>
            </w:r>
          </w:p>
          <w:p w14:paraId="12AC8EEC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уровень.</w:t>
            </w:r>
          </w:p>
        </w:tc>
      </w:tr>
      <w:tr w:rsidR="007E1E17" w:rsidRPr="009C1F32" w14:paraId="4A848130" w14:textId="77777777" w:rsidTr="007E1E17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D0F638D" w14:textId="77777777" w:rsidR="007E1E17" w:rsidRPr="009C1F32" w:rsidRDefault="007E1E17" w:rsidP="001E00C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6AE52C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9E6C33C" w14:textId="77777777" w:rsidR="007E1E17" w:rsidRPr="009C1F32" w:rsidRDefault="007E1E17" w:rsidP="001E0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32">
              <w:rPr>
                <w:rFonts w:ascii="Times New Roman" w:eastAsia="Times New Roman" w:hAnsi="Times New Roman" w:cs="Times New Roman"/>
                <w:lang w:eastAsia="ru-RU"/>
              </w:rPr>
              <w:t>Оригинально, нестандартно применяет на практике полученные знания; на базе приобретенных ранее знаний и умений самостоятельно вырабатывает новые умения</w:t>
            </w:r>
          </w:p>
        </w:tc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826D" w14:textId="77777777" w:rsidR="007E1E17" w:rsidRPr="009C1F32" w:rsidRDefault="007E1E17" w:rsidP="001E00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85CF65D" w14:textId="77777777" w:rsidR="007E1E17" w:rsidRPr="007E1E17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2528" w14:textId="77777777" w:rsidR="007E1E17" w:rsidRPr="007E1E17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аспект образования оценивается по следующим критериям:</w:t>
      </w:r>
    </w:p>
    <w:p w14:paraId="79F21B10" w14:textId="5ADD4981" w:rsidR="007E1E17" w:rsidRPr="007E1E17" w:rsidRDefault="007E1E17" w:rsidP="007E1E17">
      <w:pPr>
        <w:numPr>
          <w:ilvl w:val="0"/>
          <w:numId w:val="2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Нравственная развитость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14:paraId="5805231B" w14:textId="443C2C3B" w:rsidR="007E1E17" w:rsidRPr="007E1E17" w:rsidRDefault="007E1E17" w:rsidP="007E1E17">
      <w:pPr>
        <w:numPr>
          <w:ilvl w:val="0"/>
          <w:numId w:val="2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развитость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14:paraId="5820B692" w14:textId="77777777" w:rsidR="007E1E17" w:rsidRPr="007E1E17" w:rsidRDefault="007E1E17" w:rsidP="007E1E17">
      <w:pPr>
        <w:numPr>
          <w:ilvl w:val="0"/>
          <w:numId w:val="2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ученического коллектива.</w:t>
      </w:r>
    </w:p>
    <w:p w14:paraId="441B3761" w14:textId="77777777" w:rsidR="007E1E17" w:rsidRPr="007E1E17" w:rsidRDefault="007E1E17" w:rsidP="007E1E17">
      <w:pPr>
        <w:numPr>
          <w:ilvl w:val="0"/>
          <w:numId w:val="2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комфорт в коллективе.</w:t>
      </w:r>
    </w:p>
    <w:p w14:paraId="63286113" w14:textId="79399EDA" w:rsidR="007E1E17" w:rsidRPr="007E1E17" w:rsidRDefault="007E1E17" w:rsidP="007E1E17">
      <w:pPr>
        <w:numPr>
          <w:ilvl w:val="0"/>
          <w:numId w:val="2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 w:rsid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1E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14:paraId="144B4EF1" w14:textId="77777777" w:rsidR="007E1E17" w:rsidRPr="009C1F32" w:rsidRDefault="007E1E17" w:rsidP="007E1E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54874" w14:textId="32900AF4" w:rsidR="00E04FB4" w:rsidRDefault="00E04FB4" w:rsidP="005727FE">
      <w:pPr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</w:pPr>
    </w:p>
    <w:p w14:paraId="5B0112EC" w14:textId="77777777" w:rsidR="00896A09" w:rsidRDefault="00896A09" w:rsidP="005727FE">
      <w:pPr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</w:pPr>
    </w:p>
    <w:p w14:paraId="16994E8E" w14:textId="77777777" w:rsidR="00E04FB4" w:rsidRDefault="00E04FB4">
      <w:pPr>
        <w:autoSpaceDE w:val="0"/>
        <w:jc w:val="center"/>
      </w:pPr>
      <w:r>
        <w:rPr>
          <w:rFonts w:ascii="Times New Roman" w:eastAsia="Nimbus Roman No9 L" w:hAnsi="Times New Roman" w:cs="Times New Roman"/>
          <w:b/>
          <w:bCs/>
          <w:color w:val="000000"/>
          <w:sz w:val="28"/>
          <w:szCs w:val="28"/>
        </w:rPr>
        <w:t>2.5. Диагностика результатов</w:t>
      </w:r>
    </w:p>
    <w:p w14:paraId="126761D9" w14:textId="77777777" w:rsidR="00E04FB4" w:rsidRDefault="00E04FB4">
      <w:pPr>
        <w:autoSpaceDE w:val="0"/>
        <w:jc w:val="center"/>
        <w:rPr>
          <w:rFonts w:ascii="Times New Roman" w:eastAsia="Nimbus Roman No9 L" w:hAnsi="Times New Roman" w:cs="Times New Roman"/>
          <w:b/>
          <w:bCs/>
          <w:color w:val="000000"/>
          <w:sz w:val="28"/>
          <w:szCs w:val="28"/>
        </w:rPr>
      </w:pPr>
    </w:p>
    <w:p w14:paraId="23218784" w14:textId="77777777" w:rsidR="00B1382F" w:rsidRDefault="00B1382F" w:rsidP="00B1382F">
      <w:pPr>
        <w:pStyle w:val="ac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2F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B1382F">
        <w:rPr>
          <w:rFonts w:ascii="Times New Roman" w:hAnsi="Times New Roman" w:cs="Times New Roman"/>
          <w:sz w:val="28"/>
          <w:szCs w:val="28"/>
        </w:rPr>
        <w:t xml:space="preserve"> усвоения материала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 </w:t>
      </w:r>
    </w:p>
    <w:p w14:paraId="5858A9F2" w14:textId="77777777" w:rsidR="00B1382F" w:rsidRDefault="00B1382F" w:rsidP="00B1382F">
      <w:pPr>
        <w:pStyle w:val="ac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2F">
        <w:rPr>
          <w:rFonts w:ascii="Times New Roman" w:hAnsi="Times New Roman" w:cs="Times New Roman"/>
          <w:b/>
          <w:bCs/>
          <w:sz w:val="28"/>
          <w:szCs w:val="28"/>
        </w:rPr>
        <w:t xml:space="preserve">Уровень развития у </w:t>
      </w:r>
      <w:r w:rsidR="002A20A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1382F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2A20A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1382F">
        <w:rPr>
          <w:rFonts w:ascii="Times New Roman" w:hAnsi="Times New Roman" w:cs="Times New Roman"/>
          <w:b/>
          <w:bCs/>
          <w:sz w:val="28"/>
          <w:szCs w:val="28"/>
        </w:rPr>
        <w:t>щихся личностных качеств</w:t>
      </w:r>
      <w:r w:rsidRPr="00B1382F">
        <w:rPr>
          <w:rFonts w:ascii="Times New Roman" w:hAnsi="Times New Roman" w:cs="Times New Roman"/>
          <w:sz w:val="28"/>
          <w:szCs w:val="28"/>
        </w:rPr>
        <w:t xml:space="preserve"> определяется на основе сравнения результатов их диагностики в начале и конце курса. С помощью методики, включающей наблюдение, тестирование, анализ образовательной продукции </w:t>
      </w:r>
      <w:r w:rsidR="002A20A4">
        <w:rPr>
          <w:rFonts w:ascii="Times New Roman" w:hAnsi="Times New Roman" w:cs="Times New Roman"/>
          <w:sz w:val="28"/>
          <w:szCs w:val="28"/>
        </w:rPr>
        <w:t>обучающихся</w:t>
      </w:r>
      <w:r w:rsidRPr="00B1382F">
        <w:rPr>
          <w:rFonts w:ascii="Times New Roman" w:hAnsi="Times New Roman" w:cs="Times New Roman"/>
          <w:sz w:val="28"/>
          <w:szCs w:val="28"/>
        </w:rPr>
        <w:t xml:space="preserve">, </w:t>
      </w:r>
      <w:r w:rsidR="002A20A4">
        <w:rPr>
          <w:rFonts w:ascii="Times New Roman" w:hAnsi="Times New Roman" w:cs="Times New Roman"/>
          <w:sz w:val="28"/>
          <w:szCs w:val="28"/>
        </w:rPr>
        <w:t>педагог</w:t>
      </w:r>
      <w:r w:rsidRPr="00B1382F">
        <w:rPr>
          <w:rFonts w:ascii="Times New Roman" w:hAnsi="Times New Roman" w:cs="Times New Roman"/>
          <w:sz w:val="28"/>
          <w:szCs w:val="28"/>
        </w:rPr>
        <w:t xml:space="preserve">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B1382F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B1382F">
        <w:rPr>
          <w:rFonts w:ascii="Times New Roman" w:hAnsi="Times New Roman" w:cs="Times New Roman"/>
          <w:sz w:val="28"/>
          <w:szCs w:val="28"/>
        </w:rPr>
        <w:t xml:space="preserve">, рефлексивные. </w:t>
      </w:r>
    </w:p>
    <w:p w14:paraId="5C7C7E55" w14:textId="77777777" w:rsidR="00E04FB4" w:rsidRPr="00B1382F" w:rsidRDefault="00B1382F" w:rsidP="00B1382F">
      <w:pPr>
        <w:pStyle w:val="ac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2F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 w:rsidRPr="00B1382F">
        <w:rPr>
          <w:rFonts w:ascii="Times New Roman" w:hAnsi="Times New Roman" w:cs="Times New Roman"/>
          <w:sz w:val="28"/>
          <w:szCs w:val="28"/>
        </w:rPr>
        <w:t xml:space="preserve"> проводится в конце всего курса. Он может иметь форму зачета олимпиады или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</w:t>
      </w:r>
      <w:r w:rsidR="002A20A4">
        <w:rPr>
          <w:rFonts w:ascii="Times New Roman" w:hAnsi="Times New Roman" w:cs="Times New Roman"/>
          <w:sz w:val="28"/>
          <w:szCs w:val="28"/>
        </w:rPr>
        <w:t>обучающегося</w:t>
      </w:r>
      <w:r w:rsidRPr="00B1382F">
        <w:rPr>
          <w:rFonts w:ascii="Times New Roman" w:hAnsi="Times New Roman" w:cs="Times New Roman"/>
          <w:sz w:val="28"/>
          <w:szCs w:val="28"/>
        </w:rPr>
        <w:t xml:space="preserve">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382F">
        <w:rPr>
          <w:rFonts w:ascii="Times New Roman" w:hAnsi="Times New Roman" w:cs="Times New Roman"/>
          <w:sz w:val="28"/>
          <w:szCs w:val="28"/>
        </w:rPr>
        <w:t xml:space="preserve"> по курсу.</w:t>
      </w:r>
    </w:p>
    <w:p w14:paraId="2F075F6B" w14:textId="77777777" w:rsidR="00B1382F" w:rsidRDefault="00B1382F">
      <w:pPr>
        <w:autoSpaceDE w:val="0"/>
        <w:jc w:val="center"/>
        <w:rPr>
          <w:rFonts w:eastAsia="Nimbus Roman No9 L"/>
          <w:b/>
          <w:sz w:val="28"/>
          <w:szCs w:val="28"/>
        </w:rPr>
      </w:pPr>
    </w:p>
    <w:p w14:paraId="48E44BDC" w14:textId="533FD13C" w:rsidR="00B1382F" w:rsidRDefault="00B1382F">
      <w:pPr>
        <w:autoSpaceDE w:val="0"/>
        <w:jc w:val="center"/>
        <w:rPr>
          <w:rFonts w:eastAsia="Nimbus Roman No9 L"/>
          <w:b/>
          <w:sz w:val="28"/>
          <w:szCs w:val="28"/>
        </w:rPr>
      </w:pPr>
    </w:p>
    <w:p w14:paraId="524ABB0B" w14:textId="77777777" w:rsidR="00896A09" w:rsidRDefault="00896A09">
      <w:pPr>
        <w:autoSpaceDE w:val="0"/>
        <w:jc w:val="center"/>
        <w:rPr>
          <w:rFonts w:eastAsia="Nimbus Roman No9 L"/>
          <w:b/>
          <w:sz w:val="28"/>
          <w:szCs w:val="28"/>
        </w:rPr>
      </w:pPr>
    </w:p>
    <w:p w14:paraId="793F1567" w14:textId="77777777" w:rsidR="00E04FB4" w:rsidRDefault="00E04FB4">
      <w:pPr>
        <w:autoSpaceDE w:val="0"/>
        <w:jc w:val="center"/>
      </w:pPr>
      <w:r>
        <w:rPr>
          <w:rFonts w:eastAsia="Nimbus Roman No9 L"/>
          <w:b/>
          <w:sz w:val="28"/>
          <w:szCs w:val="28"/>
        </w:rPr>
        <w:lastRenderedPageBreak/>
        <w:t>2.6. Методические материалы</w:t>
      </w:r>
    </w:p>
    <w:p w14:paraId="0425127F" w14:textId="77777777" w:rsidR="00E04FB4" w:rsidRDefault="00E04FB4">
      <w:pPr>
        <w:rPr>
          <w:sz w:val="28"/>
          <w:szCs w:val="28"/>
        </w:rPr>
      </w:pPr>
    </w:p>
    <w:p w14:paraId="1D435234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18" w:name="_Hlk529739901"/>
      <w:r w:rsidRPr="002A20A4">
        <w:rPr>
          <w:rFonts w:ascii="Times New Roman" w:eastAsia="Nimbus Roman No9 L" w:hAnsi="Times New Roman" w:cs="Times New Roman"/>
          <w:sz w:val="28"/>
          <w:szCs w:val="28"/>
        </w:rPr>
        <w:t>Основным дидактическим средством обучения технологии 3D моделирования является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учебно-практическая деятельность обучающихся.</w:t>
      </w:r>
    </w:p>
    <w:p w14:paraId="3AB553FB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2A20A4">
        <w:rPr>
          <w:rFonts w:ascii="Times New Roman" w:eastAsia="Nimbus Roman No9 L" w:hAnsi="Times New Roman" w:cs="Times New Roman"/>
          <w:sz w:val="28"/>
          <w:szCs w:val="28"/>
        </w:rPr>
        <w:t>Приоритетными методами являются упражнения, лабораторно-практические,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практические работы, выполнение проектов:</w:t>
      </w:r>
    </w:p>
    <w:p w14:paraId="59639BC6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дифференцированное обучение;</w:t>
      </w:r>
    </w:p>
    <w:p w14:paraId="5D5BE1BB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практические методы обучения;</w:t>
      </w:r>
    </w:p>
    <w:p w14:paraId="28EFA4DE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проектные технологии;</w:t>
      </w:r>
    </w:p>
    <w:p w14:paraId="0C949BA3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технология применения средств ИКТ в предметном обучении;</w:t>
      </w:r>
    </w:p>
    <w:p w14:paraId="3C237E87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технология организации самостоятельной работы;</w:t>
      </w:r>
    </w:p>
    <w:p w14:paraId="38B9D15E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-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элементы технологии компьютерного урока.</w:t>
      </w:r>
    </w:p>
    <w:p w14:paraId="4BA1D233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2A20A4">
        <w:rPr>
          <w:rFonts w:ascii="Times New Roman" w:eastAsia="Nimbus Roman No9 L" w:hAnsi="Times New Roman" w:cs="Times New Roman"/>
          <w:sz w:val="28"/>
          <w:szCs w:val="28"/>
        </w:rPr>
        <w:t>Формы учебной деятельности:</w:t>
      </w:r>
    </w:p>
    <w:p w14:paraId="1A09BA35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л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екция;</w:t>
      </w:r>
    </w:p>
    <w:p w14:paraId="02394844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п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рактическая работа;</w:t>
      </w:r>
    </w:p>
    <w:p w14:paraId="6A961757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т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ворческий проект;</w:t>
      </w:r>
    </w:p>
    <w:p w14:paraId="1B0A5F1E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у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чебная игра;</w:t>
      </w:r>
    </w:p>
    <w:p w14:paraId="77EFCBB3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т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ематические задания по подгруппам;</w:t>
      </w:r>
    </w:p>
    <w:p w14:paraId="45668F02" w14:textId="77777777" w:rsidR="002A20A4" w:rsidRPr="002A20A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- з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ащита творческой работы.</w:t>
      </w:r>
    </w:p>
    <w:p w14:paraId="0A8918AC" w14:textId="125F9ABB" w:rsidR="00E04FB4" w:rsidRDefault="002A20A4" w:rsidP="002A20A4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2A20A4">
        <w:rPr>
          <w:rFonts w:ascii="Times New Roman" w:eastAsia="Nimbus Roman No9 L" w:hAnsi="Times New Roman" w:cs="Times New Roman"/>
          <w:sz w:val="28"/>
          <w:szCs w:val="28"/>
        </w:rPr>
        <w:t>Основной тип занятий — прак</w:t>
      </w:r>
      <w:r>
        <w:rPr>
          <w:rFonts w:ascii="Times New Roman" w:eastAsia="Nimbus Roman No9 L" w:hAnsi="Times New Roman" w:cs="Times New Roman"/>
          <w:sz w:val="28"/>
          <w:szCs w:val="28"/>
        </w:rPr>
        <w:t>тические занятия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. Большинство заданий курса выполняется с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помощью персонального компьютера и необходимых программных средств. Доступ в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A20A4">
        <w:rPr>
          <w:rFonts w:ascii="Times New Roman" w:eastAsia="Nimbus Roman No9 L" w:hAnsi="Times New Roman" w:cs="Times New Roman"/>
          <w:sz w:val="28"/>
          <w:szCs w:val="28"/>
        </w:rPr>
        <w:t>Интернет обязателен.</w:t>
      </w:r>
    </w:p>
    <w:p w14:paraId="78BFB692" w14:textId="77777777" w:rsidR="00896A09" w:rsidRPr="000C1A60" w:rsidRDefault="00896A09" w:rsidP="00896A0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использования разных видов занятий программы обеспечивает создание педагогических ситуаций общения руководителя творческого объединения и детей, в ходе которых каждый кружковец (независимо от его наличных возможностей) может проявить инициативу, творчество, исследовательский подход в ходе переработки программного материала.</w:t>
      </w:r>
    </w:p>
    <w:p w14:paraId="26A16CA7" w14:textId="6DCBF98B" w:rsidR="00280FF7" w:rsidRDefault="00896A09" w:rsidP="00896A09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0C1A60">
        <w:rPr>
          <w:rFonts w:eastAsia="Times New Roman" w:cs="Times New Roman"/>
          <w:color w:val="000000"/>
          <w:sz w:val="28"/>
          <w:szCs w:val="28"/>
          <w:lang w:eastAsia="ru-RU"/>
        </w:rPr>
        <w:t>Одним из способов развития творческой активности детей являются творческие задания с элементами исследований. При решении этих задач кружковцу предоставляется возможность определять конечные и промежуточные цели своей деятельности, ставить перед собой задачи. Для этого возникает необходимость анализа, поиска, сравнения информации. Здесь проявляется умение находить соответствующие образцы, как в своем запасе знаний, так и во внешних сферах (справочники, техническая литература, консультации и т.п.).</w:t>
      </w:r>
    </w:p>
    <w:p w14:paraId="19D1F95E" w14:textId="77777777" w:rsidR="00E04FB4" w:rsidRDefault="00E04FB4">
      <w:pPr>
        <w:autoSpaceDE w:val="0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p w14:paraId="45DCDFB1" w14:textId="77777777" w:rsidR="001E2AA1" w:rsidRDefault="001E2AA1">
      <w:pPr>
        <w:pStyle w:val="af3"/>
        <w:autoSpaceDE w:val="0"/>
        <w:ind w:firstLine="709"/>
        <w:jc w:val="center"/>
        <w:rPr>
          <w:rFonts w:eastAsia="Calibri"/>
          <w:b/>
          <w:bCs/>
          <w:lang w:eastAsia="en-US"/>
        </w:rPr>
      </w:pPr>
    </w:p>
    <w:p w14:paraId="2758558E" w14:textId="2B67BD7B" w:rsidR="00E04FB4" w:rsidRDefault="00E04FB4">
      <w:pPr>
        <w:pStyle w:val="af3"/>
        <w:autoSpaceDE w:val="0"/>
        <w:ind w:firstLine="709"/>
        <w:jc w:val="center"/>
      </w:pPr>
      <w:r>
        <w:rPr>
          <w:rFonts w:eastAsia="Calibri"/>
          <w:b/>
          <w:bCs/>
          <w:lang w:eastAsia="en-US"/>
        </w:rPr>
        <w:t>2.7. Список л</w:t>
      </w:r>
      <w:r>
        <w:rPr>
          <w:rFonts w:eastAsia="Nimbus Roman No9 L"/>
          <w:b/>
          <w:bCs/>
        </w:rPr>
        <w:t>итературы</w:t>
      </w:r>
    </w:p>
    <w:bookmarkEnd w:id="18"/>
    <w:p w14:paraId="02D6EA3A" w14:textId="77777777" w:rsidR="00E04FB4" w:rsidRDefault="00E04FB4">
      <w:pPr>
        <w:autoSpaceDE w:val="0"/>
        <w:rPr>
          <w:rFonts w:eastAsia="Nimbus Roman No9 L"/>
          <w:b/>
          <w:bCs/>
          <w:i/>
          <w:iCs/>
          <w:sz w:val="28"/>
          <w:szCs w:val="28"/>
        </w:rPr>
      </w:pPr>
    </w:p>
    <w:p w14:paraId="09E46B0C" w14:textId="77777777" w:rsidR="00E04FB4" w:rsidRDefault="00E04FB4">
      <w:pPr>
        <w:autoSpaceDE w:val="0"/>
        <w:ind w:firstLine="709"/>
        <w:jc w:val="both"/>
      </w:pPr>
      <w:r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14:paraId="2DE10D32" w14:textId="7D6EC772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Front Page 2003. Русская версия: Практическое пособие: пер. с англ. – М.: СП ЭКОМ, 2005. – 384 с.: ил.</w:t>
      </w:r>
    </w:p>
    <w:p w14:paraId="2DC40325" w14:textId="6465C55C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Гончаров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HTML в примерах. С.-Пб.: Питер, 2003.</w:t>
      </w:r>
    </w:p>
    <w:p w14:paraId="53B95CF6" w14:textId="16EEDB75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Дригалкин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HTML в примерах. Как создать свой Web-сайт: Самоучитель / В. В.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Дригалкин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«Вильямс», 2003. – 192 с.: ил.</w:t>
      </w:r>
    </w:p>
    <w:p w14:paraId="09301DE4" w14:textId="26AD90B2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Дуванов А. А. Web-конструирование. Элективный курс/ под ред.  А.А.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Дуванова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БХВ-Петербург, 2007 с электронной поддержкой.</w:t>
      </w:r>
    </w:p>
    <w:p w14:paraId="15F7631C" w14:textId="463578B6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Информатика. Базовый курс. Учебник для ВУЗов / под ред. С.В. Симоновича. - СПб.: Питер. - 2000.</w:t>
      </w:r>
    </w:p>
    <w:p w14:paraId="4EA1F440" w14:textId="524EEB3B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Кузнецов М.В. Практика разработки Web-сайта / М.В. Кузнецов, И.В.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Симдянов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Голышев. – СПБ.: БХВ-Петербург, 2005. – 960 с.: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4153D" w14:textId="5816BACC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Лебедев С.В. Web-дизайн: учебное пособие по созданию публикаций для Интернет / С.В. Лебедев. – 3-е изд.,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Альянс-пресс, 2004.- 736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FA4C5" w14:textId="06E66275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Мержевич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Ускорение работы сайта: для веб-разработчиков / В.В.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Мержевич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БХВ-Петербург, 2005. – 384с.: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0EAB8" w14:textId="0FC2A027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Монахов М. Ю., Воронин А. А. Создаем школьный сайт в Интернете: Практикум. — М.: БИНОМ. Лаборатория знаний, 2006.</w:t>
      </w:r>
    </w:p>
    <w:p w14:paraId="11E93D75" w14:textId="24D74A4C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Информатика и информационные технологии. Учебник для 10-11 классов / Н.Д.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БИНОМ. Лаборатория знаний,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77637" w14:textId="443060E2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и др. Практикум по информатике и информационным технологиям. Учебное пособие. – М.: БИНОМ,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EE51C" w14:textId="7E0274D1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Преподавание курса «Информатика и ИКТ» в основной и старшей школе (7-11): Методическое пособие для учителей.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Д — М: БИНОМ. Лаборатория знаний,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847CE" w14:textId="57703E30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Штайнер Г. HTML/XML/CSS / Г. Штайнер. – 2-е изд.,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Лаборатория Базовых Знаний, 2005. – 510 с.: ил.</w:t>
      </w:r>
    </w:p>
    <w:p w14:paraId="3E075B24" w14:textId="30C5CF87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http://htmlbook.ru —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Мержевич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Влад.</w:t>
      </w:r>
    </w:p>
    <w:p w14:paraId="3B403B7C" w14:textId="77777777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Краткий, но информационно насыщенный учебник по технологии создания сайтов, HTML, CSS, дизайне, графике и др.</w:t>
      </w:r>
    </w:p>
    <w:p w14:paraId="2A36E1DC" w14:textId="245EE582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15. http://www.intuit.ru/ — П.Б. Храмцов, С.А. Брик, A.M. Русак, А.И. Сурин.</w:t>
      </w:r>
    </w:p>
    <w:p w14:paraId="16837849" w14:textId="77777777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Интернет-университета информационных технологий. Курс лекций посвящен основам веб-технологий. Рассчитан на студентов вузов, но может быть полезен всем, кто желает углубить свои знания в этой области.</w:t>
      </w:r>
    </w:p>
    <w:p w14:paraId="4CAA474F" w14:textId="3A72322F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16. http://winchanger.narod.ru — А. Климов</w:t>
      </w:r>
    </w:p>
    <w:p w14:paraId="3B7E83C8" w14:textId="77777777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справочник по тегам HTML-языка.</w:t>
      </w:r>
    </w:p>
    <w:p w14:paraId="7F926093" w14:textId="6747C7FF" w:rsidR="00896A09" w:rsidRP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 http://www.w3.org/ — World Wide Web Consortium.</w:t>
      </w:r>
    </w:p>
    <w:p w14:paraId="39A953E7" w14:textId="47D0607F" w:rsidR="00E04FB4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спецификации HTML 4.0. Профессиональный документ. Для тех, кому недостаточно справочников, или для решающего аргумента в споре. Единственной нормативной версией является английская версия данного документа. Однако переводы этого документа имеются по адресу http://www.w3. 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MarkUD</w:t>
      </w:r>
      <w:proofErr w:type="spellEnd"/>
      <w:r w:rsidRPr="00896A09">
        <w:rPr>
          <w:rFonts w:ascii="Times New Roman" w:eastAsia="Times New Roman" w:hAnsi="Times New Roman" w:cs="Times New Roman"/>
          <w:sz w:val="28"/>
          <w:szCs w:val="28"/>
          <w:lang w:eastAsia="ru-RU"/>
        </w:rPr>
        <w:t>/html40-uDdates/translations.html</w:t>
      </w:r>
    </w:p>
    <w:p w14:paraId="2012C054" w14:textId="77777777" w:rsidR="00896A09" w:rsidRDefault="00896A09" w:rsidP="00896A0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bookmarkEnd w:id="13"/>
    <w:p w14:paraId="3004A760" w14:textId="77777777" w:rsidR="00E04FB4" w:rsidRPr="00896A09" w:rsidRDefault="00E04FB4">
      <w:pPr>
        <w:pStyle w:val="af2"/>
        <w:shd w:val="clear" w:color="auto" w:fill="FFFFFF"/>
        <w:spacing w:before="0" w:after="0"/>
        <w:ind w:left="708"/>
        <w:jc w:val="both"/>
      </w:pPr>
      <w:r w:rsidRPr="00896A09">
        <w:rPr>
          <w:b/>
          <w:bCs/>
          <w:i/>
          <w:sz w:val="28"/>
          <w:szCs w:val="28"/>
        </w:rPr>
        <w:t>Для учащихся:</w:t>
      </w:r>
    </w:p>
    <w:p w14:paraId="1EF86D08" w14:textId="5B1826A2" w:rsidR="00896A09" w:rsidRDefault="00896A09" w:rsidP="00896A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Дуванов А. А. Web-конструирование. Элективный курс/ под ред. А.А. </w:t>
      </w:r>
      <w:proofErr w:type="spellStart"/>
      <w:r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Дуванова</w:t>
      </w:r>
      <w:proofErr w:type="spellEnd"/>
      <w:r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СПБ.: БХВ-Петербург, 2007 с электронной поддержкой.</w:t>
      </w:r>
    </w:p>
    <w:p w14:paraId="5F1B3252" w14:textId="2B6549E8" w:rsidR="003E2C69" w:rsidRPr="003E2C69" w:rsidRDefault="003E2C69" w:rsidP="00896A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E2C69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 xml:space="preserve"> В.,</w:t>
      </w:r>
      <w:r w:rsidRPr="003E2C69">
        <w:rPr>
          <w:rFonts w:ascii="Times New Roman" w:hAnsi="Times New Roman" w:cs="Times New Roman"/>
          <w:sz w:val="28"/>
          <w:szCs w:val="28"/>
        </w:rPr>
        <w:t xml:space="preserve"> Практикум по Интернет – технологиям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E2C69">
        <w:rPr>
          <w:rFonts w:ascii="Times New Roman" w:hAnsi="Times New Roman" w:cs="Times New Roman"/>
          <w:sz w:val="28"/>
          <w:szCs w:val="28"/>
        </w:rPr>
        <w:t xml:space="preserve"> Санкт-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C69">
        <w:rPr>
          <w:rFonts w:ascii="Times New Roman" w:hAnsi="Times New Roman" w:cs="Times New Roman"/>
          <w:sz w:val="28"/>
          <w:szCs w:val="28"/>
        </w:rPr>
        <w:t>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C6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B81C8" w14:textId="4B84D040" w:rsidR="00896A09" w:rsidRPr="00896A09" w:rsidRDefault="00ED7F1D" w:rsidP="00896A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6A09" w:rsidRPr="003E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96A09" w:rsidRPr="003E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="00896A09" w:rsidRPr="003E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 Информатика и информационные технологии.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10-11 классов / Н.Д. </w:t>
      </w:r>
      <w:proofErr w:type="spellStart"/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БИНОМ. Лаборатория знаний, 2005</w:t>
      </w:r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C22751" w14:textId="1A21AB1C" w:rsidR="00896A09" w:rsidRPr="00896A09" w:rsidRDefault="00ED7F1D" w:rsidP="001E2A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96A09" w:rsidRPr="00E47A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http://htmlbook.ru</w:t>
        </w:r>
      </w:hyperlink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Мержевич</w:t>
      </w:r>
      <w:proofErr w:type="spellEnd"/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Влад.</w:t>
      </w:r>
      <w:r w:rsidR="001E2AA1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Краткий, но информационно насыщенный учебник по технологии создания сайтов, HTML, CSS, дизайне, графике и др.</w:t>
      </w:r>
    </w:p>
    <w:p w14:paraId="01C2A785" w14:textId="2C47C254" w:rsidR="00896A09" w:rsidRPr="00896A09" w:rsidRDefault="00ED7F1D" w:rsidP="001E2A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10" w:history="1">
        <w:r w:rsidR="00896A09" w:rsidRPr="00E47A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http://winchanger.narod.ru</w:t>
        </w:r>
      </w:hyperlink>
      <w:r w:rsid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А. Климов</w:t>
      </w:r>
      <w:r w:rsidR="001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2AA1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</w:t>
      </w:r>
      <w:r w:rsidR="00896A09" w:rsidRPr="0089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справочник по тегам HTML-языка.</w:t>
      </w:r>
    </w:p>
    <w:p w14:paraId="4F79ECB5" w14:textId="77777777" w:rsidR="00E04FB4" w:rsidRPr="00896A09" w:rsidRDefault="00E04FB4">
      <w:pPr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FB4" w:rsidRPr="00896A09" w:rsidSect="004006C4">
      <w:footerReference w:type="default" r:id="rId11"/>
      <w:pgSz w:w="11906" w:h="16838"/>
      <w:pgMar w:top="851" w:right="851" w:bottom="1410" w:left="1134" w:header="720" w:footer="9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66AB" w14:textId="77777777" w:rsidR="00771A32" w:rsidRDefault="00771A32">
      <w:r>
        <w:separator/>
      </w:r>
    </w:p>
  </w:endnote>
  <w:endnote w:type="continuationSeparator" w:id="0">
    <w:p w14:paraId="7A9F7CD3" w14:textId="77777777" w:rsidR="00771A32" w:rsidRDefault="007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OpenSymbol">
    <w:altName w:val="Calibri"/>
    <w:charset w:val="01"/>
    <w:family w:val="roman"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Verdana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5D62" w14:textId="77777777" w:rsidR="00C7200D" w:rsidRDefault="00E04FB4" w:rsidP="00C7200D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8326" w14:textId="77777777" w:rsidR="00771A32" w:rsidRDefault="00771A32">
      <w:r>
        <w:separator/>
      </w:r>
    </w:p>
  </w:footnote>
  <w:footnote w:type="continuationSeparator" w:id="0">
    <w:p w14:paraId="249F164C" w14:textId="77777777" w:rsidR="00771A32" w:rsidRDefault="0077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1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pStyle w:val="10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  <w:lang w:eastAsia="ru-RU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  <w:color w:val="auto"/>
        <w:sz w:val="24"/>
        <w:szCs w:val="24"/>
        <w:lang w:eastAsia="ar-SA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eastAsia="Calibri" w:hAnsi="Times New Roman" w:cs="Times New Roman"/>
        <w:b/>
        <w:i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29" w:hanging="675"/>
      </w:pPr>
      <w:rPr>
        <w:rFonts w:ascii="Times New Roman" w:eastAsia="Calibri" w:hAnsi="Times New Roman" w:cs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Calibri" w:hAnsi="Times New Roman" w:cs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ascii="Times New Roman" w:eastAsia="Calibri" w:hAnsi="Times New Roman" w:cs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Calibri" w:hAnsi="Times New Roman" w:cs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ascii="Times New Roman" w:eastAsia="Calibri" w:hAnsi="Times New Roman" w:cs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ascii="Times New Roman" w:eastAsia="Calibri" w:hAnsi="Times New Roman" w:cs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ascii="Times New Roman" w:eastAsia="Calibri" w:hAnsi="Times New Roman" w:cs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ascii="Times New Roman" w:eastAsia="Calibri" w:hAnsi="Times New Roman" w:cs="Times New Roman"/>
        <w:b/>
        <w:i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 w:eastAsia="en-US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Liberation Serif" w:hAnsi="Liberation Serif" w:cs="Times New Roman"/>
        <w:sz w:val="28"/>
        <w:szCs w:val="20"/>
        <w:lang w:eastAsia="ru-RU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z w:val="20"/>
        <w:szCs w:val="20"/>
        <w:lang w:eastAsia="en-US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i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  <w:i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FF0000"/>
        <w:kern w:val="1"/>
        <w:sz w:val="28"/>
        <w:szCs w:val="28"/>
        <w:lang w:eastAsia="ru-RU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8"/>
        <w:lang w:eastAsia="ru-RU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Liberation Serif" w:hAnsi="Liberation Serif" w:cs="Times New Roman"/>
        <w:color w:val="000000"/>
        <w:kern w:val="1"/>
        <w:sz w:val="28"/>
        <w:szCs w:val="28"/>
        <w:lang w:eastAsia="ru-RU" w:bidi="ar-SA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F084A2E"/>
    <w:multiLevelType w:val="multilevel"/>
    <w:tmpl w:val="093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D2490"/>
    <w:multiLevelType w:val="multilevel"/>
    <w:tmpl w:val="D9F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73457"/>
    <w:multiLevelType w:val="hybridMultilevel"/>
    <w:tmpl w:val="51A0EF5A"/>
    <w:lvl w:ilvl="0" w:tplc="0BD0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E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4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AE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A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23436C"/>
    <w:multiLevelType w:val="multilevel"/>
    <w:tmpl w:val="81C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A0"/>
    <w:rsid w:val="00011FCC"/>
    <w:rsid w:val="00017AC5"/>
    <w:rsid w:val="000277C0"/>
    <w:rsid w:val="00047744"/>
    <w:rsid w:val="0005580C"/>
    <w:rsid w:val="000A75B6"/>
    <w:rsid w:val="000D0A38"/>
    <w:rsid w:val="000D2C69"/>
    <w:rsid w:val="000D5B89"/>
    <w:rsid w:val="00144DDA"/>
    <w:rsid w:val="001616EC"/>
    <w:rsid w:val="0017217C"/>
    <w:rsid w:val="001C65B3"/>
    <w:rsid w:val="001D0AA0"/>
    <w:rsid w:val="001E2AA1"/>
    <w:rsid w:val="00212902"/>
    <w:rsid w:val="0028039E"/>
    <w:rsid w:val="00280FF7"/>
    <w:rsid w:val="002A20A4"/>
    <w:rsid w:val="002E72D6"/>
    <w:rsid w:val="002F792D"/>
    <w:rsid w:val="00304AED"/>
    <w:rsid w:val="00305F95"/>
    <w:rsid w:val="00330A3E"/>
    <w:rsid w:val="00333219"/>
    <w:rsid w:val="00344D99"/>
    <w:rsid w:val="00355B77"/>
    <w:rsid w:val="0036069C"/>
    <w:rsid w:val="00360917"/>
    <w:rsid w:val="00371E98"/>
    <w:rsid w:val="003A0EF7"/>
    <w:rsid w:val="003A262F"/>
    <w:rsid w:val="003A7825"/>
    <w:rsid w:val="003C07F5"/>
    <w:rsid w:val="003E2C69"/>
    <w:rsid w:val="003F3C3C"/>
    <w:rsid w:val="004006C4"/>
    <w:rsid w:val="004024D7"/>
    <w:rsid w:val="00404F61"/>
    <w:rsid w:val="004113F9"/>
    <w:rsid w:val="00470764"/>
    <w:rsid w:val="004806AA"/>
    <w:rsid w:val="0049082E"/>
    <w:rsid w:val="004924D5"/>
    <w:rsid w:val="0049366B"/>
    <w:rsid w:val="0049555A"/>
    <w:rsid w:val="004A1A4B"/>
    <w:rsid w:val="00503BF1"/>
    <w:rsid w:val="0055239B"/>
    <w:rsid w:val="00553274"/>
    <w:rsid w:val="005727FE"/>
    <w:rsid w:val="00585D71"/>
    <w:rsid w:val="00591388"/>
    <w:rsid w:val="005B4787"/>
    <w:rsid w:val="005D5143"/>
    <w:rsid w:val="006059FA"/>
    <w:rsid w:val="00633529"/>
    <w:rsid w:val="00643AB2"/>
    <w:rsid w:val="00670064"/>
    <w:rsid w:val="006726DB"/>
    <w:rsid w:val="00674D31"/>
    <w:rsid w:val="0067520E"/>
    <w:rsid w:val="006903DD"/>
    <w:rsid w:val="006923DB"/>
    <w:rsid w:val="006D7C0B"/>
    <w:rsid w:val="00703E2B"/>
    <w:rsid w:val="00750344"/>
    <w:rsid w:val="00765BD1"/>
    <w:rsid w:val="00770F96"/>
    <w:rsid w:val="00771A32"/>
    <w:rsid w:val="007A4494"/>
    <w:rsid w:val="007B1AE1"/>
    <w:rsid w:val="007B630B"/>
    <w:rsid w:val="007D4794"/>
    <w:rsid w:val="007E1E17"/>
    <w:rsid w:val="007E2310"/>
    <w:rsid w:val="00817564"/>
    <w:rsid w:val="008267D9"/>
    <w:rsid w:val="00853EF0"/>
    <w:rsid w:val="00896A09"/>
    <w:rsid w:val="008B6124"/>
    <w:rsid w:val="008C14D8"/>
    <w:rsid w:val="008D66F7"/>
    <w:rsid w:val="008F1B6E"/>
    <w:rsid w:val="008F4806"/>
    <w:rsid w:val="009155C9"/>
    <w:rsid w:val="00944993"/>
    <w:rsid w:val="00961859"/>
    <w:rsid w:val="009725F0"/>
    <w:rsid w:val="009C1574"/>
    <w:rsid w:val="009C49F3"/>
    <w:rsid w:val="009D7168"/>
    <w:rsid w:val="009E781D"/>
    <w:rsid w:val="009F7322"/>
    <w:rsid w:val="00A024FA"/>
    <w:rsid w:val="00A451FC"/>
    <w:rsid w:val="00A50271"/>
    <w:rsid w:val="00A56320"/>
    <w:rsid w:val="00A70CCA"/>
    <w:rsid w:val="00A9568B"/>
    <w:rsid w:val="00A964B1"/>
    <w:rsid w:val="00AB6EA8"/>
    <w:rsid w:val="00AC51FB"/>
    <w:rsid w:val="00AD1582"/>
    <w:rsid w:val="00B127FA"/>
    <w:rsid w:val="00B1382F"/>
    <w:rsid w:val="00B15C4D"/>
    <w:rsid w:val="00B2160C"/>
    <w:rsid w:val="00B233B4"/>
    <w:rsid w:val="00B37F19"/>
    <w:rsid w:val="00B4132B"/>
    <w:rsid w:val="00B621CC"/>
    <w:rsid w:val="00B775CE"/>
    <w:rsid w:val="00B928FA"/>
    <w:rsid w:val="00B95C3E"/>
    <w:rsid w:val="00BE2A99"/>
    <w:rsid w:val="00BE514C"/>
    <w:rsid w:val="00BE6F92"/>
    <w:rsid w:val="00BF3CC8"/>
    <w:rsid w:val="00BF719F"/>
    <w:rsid w:val="00C063AD"/>
    <w:rsid w:val="00C53851"/>
    <w:rsid w:val="00C561BE"/>
    <w:rsid w:val="00C7200D"/>
    <w:rsid w:val="00C93F52"/>
    <w:rsid w:val="00CA3305"/>
    <w:rsid w:val="00CD497F"/>
    <w:rsid w:val="00CF6694"/>
    <w:rsid w:val="00D064D7"/>
    <w:rsid w:val="00D06BE4"/>
    <w:rsid w:val="00D1074D"/>
    <w:rsid w:val="00D2123B"/>
    <w:rsid w:val="00D31C94"/>
    <w:rsid w:val="00D35465"/>
    <w:rsid w:val="00D3590F"/>
    <w:rsid w:val="00D5069D"/>
    <w:rsid w:val="00D514C0"/>
    <w:rsid w:val="00D6041D"/>
    <w:rsid w:val="00D6775E"/>
    <w:rsid w:val="00D85261"/>
    <w:rsid w:val="00DA3FCB"/>
    <w:rsid w:val="00DA71D0"/>
    <w:rsid w:val="00DC3E9E"/>
    <w:rsid w:val="00DC77E5"/>
    <w:rsid w:val="00DD2618"/>
    <w:rsid w:val="00DE379A"/>
    <w:rsid w:val="00DF6DB1"/>
    <w:rsid w:val="00E00736"/>
    <w:rsid w:val="00E00C60"/>
    <w:rsid w:val="00E04FB4"/>
    <w:rsid w:val="00E20B9F"/>
    <w:rsid w:val="00E62352"/>
    <w:rsid w:val="00E71430"/>
    <w:rsid w:val="00E7192C"/>
    <w:rsid w:val="00E831F7"/>
    <w:rsid w:val="00EA6A38"/>
    <w:rsid w:val="00EB481F"/>
    <w:rsid w:val="00ED7F1D"/>
    <w:rsid w:val="00EE17E8"/>
    <w:rsid w:val="00EF7FCC"/>
    <w:rsid w:val="00F318D5"/>
    <w:rsid w:val="00F332B5"/>
    <w:rsid w:val="00F85093"/>
    <w:rsid w:val="00FC40E2"/>
    <w:rsid w:val="00FD07BE"/>
    <w:rsid w:val="00FD0A7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C63BC"/>
  <w15:chartTrackingRefBased/>
  <w15:docId w15:val="{97C13855-3FAF-4206-B9BC-2C4404F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8B"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before="240" w:after="60"/>
      <w:jc w:val="center"/>
      <w:outlineLvl w:val="0"/>
    </w:pPr>
    <w:rPr>
      <w:rFonts w:ascii="Arial" w:eastAsia="DejaVu Sans" w:hAnsi="Arial" w:cs="Arial"/>
      <w:b/>
      <w:bCs/>
      <w:sz w:val="32"/>
      <w:szCs w:val="32"/>
      <w:lang w:val="en-US" w:bidi="he-IL"/>
    </w:rPr>
  </w:style>
  <w:style w:type="paragraph" w:styleId="2">
    <w:name w:val="heading 2"/>
    <w:basedOn w:val="a"/>
    <w:next w:val="a"/>
    <w:qFormat/>
    <w:pPr>
      <w:keepNext/>
      <w:pageBreakBefore/>
      <w:widowControl w:val="0"/>
      <w:numPr>
        <w:ilvl w:val="1"/>
        <w:numId w:val="1"/>
      </w:numPr>
      <w:spacing w:before="240" w:after="60"/>
      <w:jc w:val="center"/>
      <w:outlineLvl w:val="1"/>
    </w:pPr>
    <w:rPr>
      <w:rFonts w:ascii="Times New Roman" w:eastAsia="DejaVu Sans" w:hAnsi="Times New Roman" w:cs="Arial"/>
      <w:b/>
      <w:bCs/>
      <w:iCs/>
      <w:sz w:val="26"/>
      <w:szCs w:val="28"/>
      <w:lang w:val="en-US" w:bidi="he-IL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bidi="he-IL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before="240" w:after="60"/>
      <w:jc w:val="both"/>
      <w:outlineLvl w:val="3"/>
    </w:pPr>
    <w:rPr>
      <w:rFonts w:ascii="Times New Roman" w:eastAsia="DejaVu Sans" w:hAnsi="Times New Roman" w:cs="Times New Roman"/>
      <w:b/>
      <w:bCs/>
      <w:szCs w:val="28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lang w:val="ru-R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lang w:val="ru-RU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  <w:sz w:val="28"/>
      <w:szCs w:val="28"/>
    </w:rPr>
  </w:style>
  <w:style w:type="character" w:customStyle="1" w:styleId="WW8Num4z0">
    <w:name w:val="WW8Num4z0"/>
    <w:rPr>
      <w:rFonts w:ascii="Times New Roman" w:eastAsia="Nimbus Roman No9 L" w:hAnsi="Times New Roman" w:cs="Times New Roman"/>
      <w:b/>
      <w:bCs/>
      <w:sz w:val="28"/>
      <w:szCs w:val="28"/>
      <w:shd w:val="clear" w:color="auto" w:fill="FFFF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8"/>
    </w:rPr>
  </w:style>
  <w:style w:type="character" w:customStyle="1" w:styleId="WW8Num6z0">
    <w:name w:val="WW8Num6z0"/>
    <w:rPr>
      <w:rFonts w:ascii="Symbol" w:eastAsia="Nimbus Roman No9 L" w:hAnsi="Symbol" w:cs="Symbol"/>
      <w:sz w:val="28"/>
      <w:szCs w:val="28"/>
    </w:rPr>
  </w:style>
  <w:style w:type="character" w:customStyle="1" w:styleId="WW8Num7z0">
    <w:name w:val="WW8Num7z0"/>
    <w:rPr>
      <w:rFonts w:ascii="Symbol" w:eastAsia="Nimbus Roman No9 L" w:hAnsi="Symbol" w:cs="Symbol"/>
      <w:sz w:val="20"/>
      <w:szCs w:val="28"/>
    </w:rPr>
  </w:style>
  <w:style w:type="character" w:customStyle="1" w:styleId="WW8Num8z0">
    <w:name w:val="WW8Num8z0"/>
    <w:rPr>
      <w:rFonts w:ascii="Symbol" w:hAnsi="Symbol" w:cs="Symbol"/>
      <w:sz w:val="20"/>
      <w:szCs w:val="28"/>
      <w:lang w:eastAsia="ru-RU"/>
    </w:rPr>
  </w:style>
  <w:style w:type="character" w:customStyle="1" w:styleId="WW8Num9z0">
    <w:name w:val="WW8Num9z0"/>
    <w:rPr>
      <w:rFonts w:ascii="Symbol" w:eastAsia="Nimbus Roman No9 L" w:hAnsi="Symbol" w:cs="Symbol"/>
      <w:color w:val="auto"/>
      <w:sz w:val="24"/>
      <w:szCs w:val="24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0z0">
    <w:name w:val="WW8Num10z0"/>
    <w:rPr>
      <w:rFonts w:ascii="Wingdings" w:hAnsi="Wingdings" w:cs="Wingdings"/>
      <w:color w:val="auto"/>
      <w:sz w:val="24"/>
      <w:szCs w:val="24"/>
      <w:lang w:eastAsia="ar-SA"/>
    </w:rPr>
  </w:style>
  <w:style w:type="character" w:customStyle="1" w:styleId="WW8Num11z0">
    <w:name w:val="WW8Num11z0"/>
    <w:rPr>
      <w:rFonts w:ascii="Times New Roman" w:eastAsia="Calibri" w:hAnsi="Times New Roman" w:cs="Times New Roman"/>
      <w:b/>
      <w:i/>
      <w:sz w:val="28"/>
    </w:rPr>
  </w:style>
  <w:style w:type="character" w:customStyle="1" w:styleId="WW8Num12z0">
    <w:name w:val="WW8Num12z0"/>
    <w:rPr>
      <w:rFonts w:ascii="Symbol" w:eastAsia="Calibri" w:hAnsi="Symbol" w:cs="Symbol"/>
      <w:sz w:val="28"/>
      <w:szCs w:val="28"/>
      <w:lang w:val="ru-RU" w:eastAsia="en-US"/>
    </w:rPr>
  </w:style>
  <w:style w:type="character" w:customStyle="1" w:styleId="WW8Num13z0">
    <w:name w:val="WW8Num13z0"/>
    <w:rPr>
      <w:rFonts w:ascii="Symbol" w:hAnsi="Symbol" w:cs="Symbol"/>
      <w:sz w:val="28"/>
      <w:szCs w:val="28"/>
    </w:rPr>
  </w:style>
  <w:style w:type="character" w:customStyle="1" w:styleId="WW8Num14z0">
    <w:name w:val="WW8Num14z0"/>
    <w:rPr>
      <w:rFonts w:ascii="Liberation Serif" w:hAnsi="Liberation Serif" w:cs="Times New Roman"/>
      <w:sz w:val="28"/>
      <w:szCs w:val="20"/>
      <w:lang w:eastAsia="ru-RU"/>
    </w:rPr>
  </w:style>
  <w:style w:type="character" w:customStyle="1" w:styleId="WW8Num15z0">
    <w:name w:val="WW8Num15z0"/>
    <w:rPr>
      <w:rFonts w:ascii="Symbol" w:hAnsi="Symbol" w:cs="Symbol"/>
      <w:color w:val="FF0000"/>
      <w:sz w:val="20"/>
      <w:szCs w:val="20"/>
      <w:lang w:eastAsia="en-US"/>
    </w:rPr>
  </w:style>
  <w:style w:type="character" w:customStyle="1" w:styleId="WW8Num16z0">
    <w:name w:val="WW8Num16z0"/>
    <w:rPr>
      <w:b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  <w:color w:val="FF0000"/>
      <w:kern w:val="1"/>
      <w:sz w:val="28"/>
      <w:szCs w:val="28"/>
      <w:lang w:eastAsia="ru-RU"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rPr>
      <w:rFonts w:ascii="Liberation Serif" w:eastAsia="Times New Roman" w:hAnsi="Liberation Serif" w:cs="Times New Roman"/>
      <w:color w:val="000000"/>
      <w:kern w:val="1"/>
      <w:sz w:val="28"/>
      <w:szCs w:val="28"/>
      <w:lang w:eastAsia="ru-RU" w:bidi="ar-SA"/>
    </w:rPr>
  </w:style>
  <w:style w:type="character" w:customStyle="1" w:styleId="WW8Num21z0">
    <w:name w:val="WW8Num21z0"/>
    <w:rPr>
      <w:rFonts w:ascii="Symbol" w:hAnsi="Symbol" w:cs="OpenSymbol"/>
      <w:sz w:val="28"/>
      <w:szCs w:val="2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  <w:sz w:val="28"/>
      <w:szCs w:val="28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  <w:rPr>
      <w:rFonts w:ascii="Liberation Serif" w:eastAsia="Times New Roman" w:hAnsi="Liberation Serif" w:cs="Times New Roman"/>
      <w:color w:val="000000"/>
      <w:kern w:val="1"/>
      <w:sz w:val="28"/>
      <w:szCs w:val="28"/>
      <w:lang w:eastAsia="ru-RU" w:bidi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8"/>
      <w:szCs w:val="28"/>
      <w:shd w:val="clear" w:color="auto" w:fill="FFFF00"/>
    </w:rPr>
  </w:style>
  <w:style w:type="character" w:customStyle="1" w:styleId="WW8Num25z0">
    <w:name w:val="WW8Num25z0"/>
    <w:rPr>
      <w:rFonts w:ascii="Times New Roman" w:hAnsi="Times New Roman" w:cs="Times New Roman"/>
      <w:sz w:val="28"/>
      <w:szCs w:val="28"/>
    </w:rPr>
  </w:style>
  <w:style w:type="character" w:customStyle="1" w:styleId="WW8Num26z0">
    <w:name w:val="WW8Num26z0"/>
    <w:rPr>
      <w:rFonts w:ascii="Liberation Serif" w:eastAsia="Times New Roman" w:hAnsi="Liberation Serif" w:cs="Times New Roman"/>
      <w:color w:val="000000"/>
      <w:kern w:val="1"/>
      <w:sz w:val="28"/>
      <w:szCs w:val="28"/>
      <w:lang w:eastAsia="ru-RU" w:bidi="ar-SA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Times New Roman" w:eastAsia="Times New Roman" w:hAnsi="Times New Roman" w:cs="Times New Roman"/>
      <w:kern w:val="1"/>
      <w:sz w:val="28"/>
      <w:szCs w:val="28"/>
      <w:lang w:eastAsia="ru-RU" w:bidi="ar-S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8"/>
      <w:szCs w:val="28"/>
      <w:shd w:val="clear" w:color="auto" w:fill="FFFF00"/>
      <w:lang w:val="ru-RU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kern w:val="1"/>
      <w:sz w:val="28"/>
      <w:szCs w:val="28"/>
      <w:lang w:eastAsia="ru-RU" w:bidi="ar-S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  <w:sz w:val="28"/>
      <w:szCs w:val="28"/>
      <w:shd w:val="clear" w:color="auto" w:fill="FFFF0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Times New Roman" w:hAnsi="Times New Roman" w:cs="Times New Roman"/>
      <w:sz w:val="28"/>
      <w:szCs w:val="28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0"/>
    </w:rPr>
  </w:style>
  <w:style w:type="character" w:customStyle="1" w:styleId="WW8Num47z1">
    <w:name w:val="WW8Num47z1"/>
    <w:rPr>
      <w:rFonts w:ascii="Courier New" w:hAnsi="Courier New" w:cs="Courier New"/>
      <w:sz w:val="20"/>
    </w:rPr>
  </w:style>
  <w:style w:type="character" w:customStyle="1" w:styleId="WW8Num47z2">
    <w:name w:val="WW8Num47z2"/>
    <w:rPr>
      <w:rFonts w:ascii="Wingdings" w:hAnsi="Wingdings" w:cs="Wingdings"/>
      <w:sz w:val="20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Arial" w:eastAsia="DejaVu Sans" w:hAnsi="Arial" w:cs="Arial"/>
      <w:b/>
      <w:bCs/>
      <w:kern w:val="1"/>
      <w:sz w:val="32"/>
      <w:szCs w:val="32"/>
      <w:lang w:val="en-US" w:bidi="he-IL"/>
    </w:rPr>
  </w:style>
  <w:style w:type="character" w:customStyle="1" w:styleId="20">
    <w:name w:val="Заголовок 2 Знак"/>
    <w:rPr>
      <w:rFonts w:eastAsia="DejaVu Sans" w:cs="Arial"/>
      <w:b/>
      <w:bCs/>
      <w:iCs/>
      <w:sz w:val="26"/>
      <w:szCs w:val="28"/>
      <w:lang w:val="en-US" w:bidi="he-IL"/>
    </w:rPr>
  </w:style>
  <w:style w:type="character" w:customStyle="1" w:styleId="30">
    <w:name w:val="Заголовок 3 Знак"/>
    <w:rPr>
      <w:rFonts w:eastAsia="DejaVu Sans" w:cs="Arial"/>
      <w:b/>
      <w:bCs/>
      <w:i/>
      <w:sz w:val="26"/>
      <w:szCs w:val="26"/>
      <w:lang w:val="en-US" w:bidi="he-IL"/>
    </w:rPr>
  </w:style>
  <w:style w:type="character" w:customStyle="1" w:styleId="40">
    <w:name w:val="Заголовок 4 Знак"/>
    <w:rPr>
      <w:rFonts w:eastAsia="DejaVu Sans"/>
      <w:b/>
      <w:bCs/>
      <w:sz w:val="24"/>
      <w:szCs w:val="28"/>
      <w:lang w:val="en-US" w:bidi="he-I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a5">
    <w:name w:val="Маркированный список Знак Знак"/>
    <w:rPr>
      <w:rFonts w:eastAsia="DejaVu Sans"/>
      <w:sz w:val="24"/>
      <w:szCs w:val="24"/>
      <w:lang w:val="en-US" w:bidi="he-IL"/>
    </w:rPr>
  </w:style>
  <w:style w:type="character" w:styleId="a6">
    <w:name w:val="Strong"/>
    <w:qFormat/>
    <w:rPr>
      <w:b/>
      <w:bCs/>
    </w:rPr>
  </w:style>
  <w:style w:type="character" w:customStyle="1" w:styleId="a7">
    <w:name w:val="Без интервала Знак"/>
    <w:rPr>
      <w:color w:val="000000"/>
      <w:sz w:val="28"/>
      <w:szCs w:val="28"/>
      <w:lang w:eastAsia="zh-CN"/>
    </w:rPr>
  </w:style>
  <w:style w:type="character" w:customStyle="1" w:styleId="21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a8">
    <w:name w:val="Основной текст с отступом Знак"/>
    <w:rPr>
      <w:sz w:val="24"/>
      <w:szCs w:val="24"/>
      <w:lang w:eastAsia="zh-CN"/>
    </w:rPr>
  </w:style>
  <w:style w:type="character" w:styleId="a9">
    <w:name w:val="Unresolved Mention"/>
    <w:rPr>
      <w:color w:val="605E5C"/>
      <w:shd w:val="clear" w:color="auto" w:fill="E1DFDD"/>
    </w:rPr>
  </w:style>
  <w:style w:type="character" w:customStyle="1" w:styleId="aa">
    <w:name w:val="Текст выноски Знак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customStyle="1" w:styleId="22">
    <w:name w:val="Заголовок2"/>
    <w:basedOn w:val="a"/>
    <w:next w:val="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link w:val="ad"/>
    <w:pPr>
      <w:spacing w:after="140" w:line="288" w:lineRule="auto"/>
    </w:pPr>
  </w:style>
  <w:style w:type="paragraph" w:styleId="ae">
    <w:name w:val="List"/>
    <w:basedOn w:val="ac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24">
    <w:name w:val="toc 2"/>
    <w:basedOn w:val="a"/>
    <w:next w:val="a"/>
    <w:pPr>
      <w:widowControl w:val="0"/>
      <w:ind w:left="240" w:firstLine="709"/>
      <w:jc w:val="both"/>
    </w:pPr>
    <w:rPr>
      <w:rFonts w:ascii="Times New Roman" w:eastAsia="DejaVu Sans" w:hAnsi="Times New Roman" w:cs="Times New Roman"/>
      <w:lang w:val="en-US" w:bidi="he-IL"/>
    </w:rPr>
  </w:style>
  <w:style w:type="paragraph" w:styleId="31">
    <w:name w:val="toc 3"/>
    <w:basedOn w:val="a"/>
    <w:next w:val="a"/>
    <w:pPr>
      <w:widowControl w:val="0"/>
      <w:ind w:left="480" w:firstLine="709"/>
      <w:jc w:val="both"/>
    </w:pPr>
    <w:rPr>
      <w:rFonts w:ascii="Times New Roman" w:eastAsia="DejaVu Sans" w:hAnsi="Times New Roman" w:cs="Times New Roman"/>
      <w:lang w:val="en-US" w:bidi="he-IL"/>
    </w:rPr>
  </w:style>
  <w:style w:type="paragraph" w:customStyle="1" w:styleId="af0">
    <w:name w:val="Абзац"/>
    <w:basedOn w:val="a"/>
    <w:pPr>
      <w:widowControl w:val="0"/>
      <w:spacing w:before="120" w:after="120"/>
      <w:ind w:firstLine="709"/>
      <w:jc w:val="both"/>
    </w:pPr>
    <w:rPr>
      <w:rFonts w:ascii="Times New Roman" w:eastAsia="DejaVu Sans" w:hAnsi="Times New Roman" w:cs="Times New Roman"/>
      <w:lang w:bidi="he-IL"/>
    </w:rPr>
  </w:style>
  <w:style w:type="paragraph" w:styleId="af1">
    <w:name w:val="List Paragraph"/>
    <w:basedOn w:val="a"/>
    <w:qFormat/>
    <w:pPr>
      <w:widowControl w:val="0"/>
      <w:ind w:left="720"/>
      <w:contextualSpacing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styleId="af2">
    <w:name w:val="Normal (Web)"/>
    <w:aliases w:val="Обычный (веб)"/>
    <w:basedOn w:val="a"/>
    <w:pPr>
      <w:spacing w:before="280" w:after="280"/>
    </w:pPr>
    <w:rPr>
      <w:rFonts w:eastAsia="DejaVu Sans" w:cs="DejaVu Sans"/>
      <w:lang w:bidi="ar-SA"/>
    </w:rPr>
  </w:style>
  <w:style w:type="paragraph" w:styleId="af3">
    <w:name w:val="No Spacing"/>
    <w:qFormat/>
    <w:pPr>
      <w:suppressAutoHyphens/>
    </w:pPr>
    <w:rPr>
      <w:color w:val="000000"/>
      <w:sz w:val="28"/>
      <w:szCs w:val="28"/>
      <w:lang w:eastAsia="zh-CN"/>
    </w:rPr>
  </w:style>
  <w:style w:type="paragraph" w:customStyle="1" w:styleId="10">
    <w:name w:val="Маркированный список1"/>
    <w:basedOn w:val="a"/>
    <w:pPr>
      <w:widowControl w:val="0"/>
      <w:numPr>
        <w:numId w:val="2"/>
      </w:numPr>
      <w:jc w:val="both"/>
    </w:pPr>
    <w:rPr>
      <w:rFonts w:ascii="Times New Roman" w:eastAsia="DejaVu Sans" w:hAnsi="Times New Roman" w:cs="Times New Roman"/>
      <w:lang w:val="en-US" w:bidi="he-IL"/>
    </w:rPr>
  </w:style>
  <w:style w:type="paragraph" w:styleId="af4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paragraph" w:customStyle="1" w:styleId="16">
    <w:name w:val="Цитата1"/>
    <w:basedOn w:val="a"/>
    <w:pPr>
      <w:widowControl w:val="0"/>
      <w:shd w:val="clear" w:color="auto" w:fill="FFFFFF"/>
      <w:suppressAutoHyphens w:val="0"/>
      <w:spacing w:before="2573" w:line="326" w:lineRule="exact"/>
      <w:ind w:left="2232" w:right="538" w:hanging="1747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footer"/>
    <w:basedOn w:val="a"/>
    <w:pPr>
      <w:suppressLineNumbers/>
      <w:tabs>
        <w:tab w:val="center" w:pos="4960"/>
        <w:tab w:val="right" w:pos="9921"/>
      </w:tabs>
    </w:pPr>
  </w:style>
  <w:style w:type="paragraph" w:styleId="af9">
    <w:name w:val="header"/>
    <w:basedOn w:val="a"/>
    <w:link w:val="afa"/>
    <w:uiPriority w:val="99"/>
    <w:unhideWhenUsed/>
    <w:rsid w:val="00C720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Верхний колонтитул Знак"/>
    <w:link w:val="af9"/>
    <w:uiPriority w:val="99"/>
    <w:rsid w:val="00C7200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d">
    <w:name w:val="Основной текст Знак"/>
    <w:basedOn w:val="a0"/>
    <w:link w:val="ac"/>
    <w:rsid w:val="00FC40E2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changer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ml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g7T0fS1sp2NDiHqaClZx56Mh8KA=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6DJuQx5OQZEOFTEXgiDIM4DAqKA=</DigestValue>
    </Reference>
  </SignedInfo>
  <SignatureValue>aWiK/7x0Mrl1zLQoGD6qpOIv6v1Cg96X+d3Le2Gua8pUzTQNPX8c64pHaDP4+sTtH8PBcDqkAE8b
cW4GOApHraEJEuhoRHTVZuH5uvOfgrqLbRdBetKtBaIePSbIxn6FUmvmOvGUlIoYySEx6HvCNtMr
UWT5zI4kau81sU1FR4E=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4UFRKRlOkzJHV2r0A/x/mfkLt7U=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settings.xml?ContentType=application/vnd.openxmlformats-officedocument.wordprocessingml.settings+xml">
        <DigestMethod Algorithm="http://www.w3.org/2000/09/xmldsig#sha1"/>
        <DigestValue>jaUpGwiQFXV/USQ60hp8Jsj5nLY=</DigestValue>
      </Reference>
      <Reference URI="/word/numbering.xml?ContentType=application/vnd.openxmlformats-officedocument.wordprocessingml.numbering+xml">
        <DigestMethod Algorithm="http://www.w3.org/2000/09/xmldsig#sha1"/>
        <DigestValue>QthC5qob6w3c+rWs/x7Isr3yOsU=</DigestValue>
      </Reference>
      <Reference URI="/word/styles.xml?ContentType=application/vnd.openxmlformats-officedocument.wordprocessingml.styles+xml">
        <DigestMethod Algorithm="http://www.w3.org/2000/09/xmldsig#sha1"/>
        <DigestValue>5WYGTt/wwDIF8MadU/ynvaes5MI=</DigestValue>
      </Reference>
      <Reference URI="/word/fontTable.xml?ContentType=application/vnd.openxmlformats-officedocument.wordprocessingml.fontTable+xml">
        <DigestMethod Algorithm="http://www.w3.org/2000/09/xmldsig#sha1"/>
        <DigestValue>BelkbJFvdze9aD4RvHc3Q25/uK4=</DigestValue>
      </Reference>
      <Reference URI="/word/media/image1.jpeg?ContentType=image/jpeg">
        <DigestMethod Algorithm="http://www.w3.org/2000/09/xmldsig#sha1"/>
        <DigestValue>xlPn5dNYMjty3JdzQserSL9FEXo=</DigestValue>
      </Reference>
      <Reference URI="/word/endnotes.xml?ContentType=application/vnd.openxmlformats-officedocument.wordprocessingml.endnotes+xml">
        <DigestMethod Algorithm="http://www.w3.org/2000/09/xmldsig#sha1"/>
        <DigestValue>zUv/G0w9JlNU3VpaLPXvraXUX8s=</DigestValue>
      </Reference>
      <Reference URI="/word/document.xml?ContentType=application/vnd.openxmlformats-officedocument.wordprocessingml.document.main+xml">
        <DigestMethod Algorithm="http://www.w3.org/2000/09/xmldsig#sha1"/>
        <DigestValue>1oCcd10JnXxN5bbUgqgIcRmBhVg=</DigestValue>
      </Reference>
      <Reference URI="/word/footer1.xml?ContentType=application/vnd.openxmlformats-officedocument.wordprocessingml.footer+xml">
        <DigestMethod Algorithm="http://www.w3.org/2000/09/xmldsig#sha1"/>
        <DigestValue>2M0uzBi8pgkzLHmjMO1NI6ksSv4=</DigestValue>
      </Reference>
      <Reference URI="/word/footnotes.xml?ContentType=application/vnd.openxmlformats-officedocument.wordprocessingml.footnotes+xml">
        <DigestMethod Algorithm="http://www.w3.org/2000/09/xmldsig#sha1"/>
        <DigestValue>UR21pwn2njh0Wi9DaCB99gLaxSU=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lnpqqEZ3mE336u5jll4zSXJhIUM=</DigestValue>
      </Reference>
    </Manifest>
    <SignatureProperties>
      <SignatureProperty Id="idSignatureTime" Target="#idPackageSignature">
        <mdssi:SignatureTime>
          <mdssi:Format>YYYY-MM-DDThh:mm:ssTZD</mdssi:Format>
          <mdssi:Value>2022-01-30T22:00:20Z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2022-01-30T22:00:20Z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8F11-ED6D-42B4-B933-C5A02A09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23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41136</CharactersWithSpaces>
  <SharedDoc>false</SharedDoc>
  <HLinks>
    <vt:vector size="114" baseType="variant">
      <vt:variant>
        <vt:i4>7798899</vt:i4>
      </vt:variant>
      <vt:variant>
        <vt:i4>54</vt:i4>
      </vt:variant>
      <vt:variant>
        <vt:i4>0</vt:i4>
      </vt:variant>
      <vt:variant>
        <vt:i4>5</vt:i4>
      </vt:variant>
      <vt:variant>
        <vt:lpwstr>http://www.analog.com/ru/products/digital-to-analog-converters.html</vt:lpwstr>
      </vt:variant>
      <vt:variant>
        <vt:lpwstr/>
      </vt:variant>
      <vt:variant>
        <vt:i4>6160479</vt:i4>
      </vt:variant>
      <vt:variant>
        <vt:i4>51</vt:i4>
      </vt:variant>
      <vt:variant>
        <vt:i4>0</vt:i4>
      </vt:variant>
      <vt:variant>
        <vt:i4>5</vt:i4>
      </vt:variant>
      <vt:variant>
        <vt:lpwstr>https://geektimes.ru/post/253708/</vt:lpwstr>
      </vt:variant>
      <vt:variant>
        <vt:lpwstr/>
      </vt:variant>
      <vt:variant>
        <vt:i4>1572930</vt:i4>
      </vt:variant>
      <vt:variant>
        <vt:i4>48</vt:i4>
      </vt:variant>
      <vt:variant>
        <vt:i4>0</vt:i4>
      </vt:variant>
      <vt:variant>
        <vt:i4>5</vt:i4>
      </vt:variant>
      <vt:variant>
        <vt:lpwstr>http://cxem.net/tuner/tuner84.php</vt:lpwstr>
      </vt:variant>
      <vt:variant>
        <vt:lpwstr/>
      </vt:variant>
      <vt:variant>
        <vt:i4>7209023</vt:i4>
      </vt:variant>
      <vt:variant>
        <vt:i4>45</vt:i4>
      </vt:variant>
      <vt:variant>
        <vt:i4>0</vt:i4>
      </vt:variant>
      <vt:variant>
        <vt:i4>5</vt:i4>
      </vt:variant>
      <vt:variant>
        <vt:lpwstr>http://nauchebe.net/2014/07/am-radiopriemnye-ustrojstva-na-mikrosxemax/</vt:lpwstr>
      </vt:variant>
      <vt:variant>
        <vt:lpwstr/>
      </vt:variant>
      <vt:variant>
        <vt:i4>7536672</vt:i4>
      </vt:variant>
      <vt:variant>
        <vt:i4>42</vt:i4>
      </vt:variant>
      <vt:variant>
        <vt:i4>0</vt:i4>
      </vt:variant>
      <vt:variant>
        <vt:i4>5</vt:i4>
      </vt:variant>
      <vt:variant>
        <vt:lpwstr>https://studopedia.ru/2_18867_primenenie-analogovih-integralnih-mikroshem.html</vt:lpwstr>
      </vt:variant>
      <vt:variant>
        <vt:lpwstr/>
      </vt:variant>
      <vt:variant>
        <vt:i4>7864445</vt:i4>
      </vt:variant>
      <vt:variant>
        <vt:i4>39</vt:i4>
      </vt:variant>
      <vt:variant>
        <vt:i4>0</vt:i4>
      </vt:variant>
      <vt:variant>
        <vt:i4>5</vt:i4>
      </vt:variant>
      <vt:variant>
        <vt:lpwstr>http://44kw.com/blogs/school/2330-skhema-prosteishego-radiopriemnika</vt:lpwstr>
      </vt:variant>
      <vt:variant>
        <vt:lpwstr>219</vt:lpwstr>
      </vt:variant>
      <vt:variant>
        <vt:i4>3932244</vt:i4>
      </vt:variant>
      <vt:variant>
        <vt:i4>36</vt:i4>
      </vt:variant>
      <vt:variant>
        <vt:i4>0</vt:i4>
      </vt:variant>
      <vt:variant>
        <vt:i4>5</vt:i4>
      </vt:variant>
      <vt:variant>
        <vt:lpwstr>http://led222.ru/publ/skhemy_prostykh_svetodiodnykh_girljand/1-1-0-131</vt:lpwstr>
      </vt:variant>
      <vt:variant>
        <vt:lpwstr/>
      </vt:variant>
      <vt:variant>
        <vt:i4>4915204</vt:i4>
      </vt:variant>
      <vt:variant>
        <vt:i4>33</vt:i4>
      </vt:variant>
      <vt:variant>
        <vt:i4>0</vt:i4>
      </vt:variant>
      <vt:variant>
        <vt:i4>5</vt:i4>
      </vt:variant>
      <vt:variant>
        <vt:lpwstr>http://electrik.info/main/praktika/843-horoshie-i-plohie-shemy-vklyucheniya-svetodiodov.html</vt:lpwstr>
      </vt:variant>
      <vt:variant>
        <vt:lpwstr/>
      </vt:variant>
      <vt:variant>
        <vt:i4>6422635</vt:i4>
      </vt:variant>
      <vt:variant>
        <vt:i4>30</vt:i4>
      </vt:variant>
      <vt:variant>
        <vt:i4>0</vt:i4>
      </vt:variant>
      <vt:variant>
        <vt:i4>5</vt:i4>
      </vt:variant>
      <vt:variant>
        <vt:lpwstr>http://radiolamp.net/news/442-sxema-detektornogo-priemnika-s-unch-na-odnom-tranzistore.html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http://radiolamp.net/news/444-sxema-detektornogo-priemnika-s-unch-kotoryj-pitaetsya-ot-yenergii-radiovoln.html</vt:lpwstr>
      </vt:variant>
      <vt:variant>
        <vt:lpwstr/>
      </vt:variant>
      <vt:variant>
        <vt:i4>1966094</vt:i4>
      </vt:variant>
      <vt:variant>
        <vt:i4>24</vt:i4>
      </vt:variant>
      <vt:variant>
        <vt:i4>0</vt:i4>
      </vt:variant>
      <vt:variant>
        <vt:i4>5</vt:i4>
      </vt:variant>
      <vt:variant>
        <vt:lpwstr>https://all-he.ru/publ/svoimi_rukami/ehlektronika/detektornyj_radiopriemnik/2-1-0-61</vt:lpwstr>
      </vt:variant>
      <vt:variant>
        <vt:lpwstr/>
      </vt:variant>
      <vt:variant>
        <vt:i4>7471206</vt:i4>
      </vt:variant>
      <vt:variant>
        <vt:i4>21</vt:i4>
      </vt:variant>
      <vt:variant>
        <vt:i4>0</vt:i4>
      </vt:variant>
      <vt:variant>
        <vt:i4>5</vt:i4>
      </vt:variant>
      <vt:variant>
        <vt:lpwstr>http://radiocon-net.narod.ru/page19.htm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http://electricity-automation.com/ru/electricity/24</vt:lpwstr>
      </vt:variant>
      <vt:variant>
        <vt:lpwstr/>
      </vt:variant>
      <vt:variant>
        <vt:i4>2490422</vt:i4>
      </vt:variant>
      <vt:variant>
        <vt:i4>15</vt:i4>
      </vt:variant>
      <vt:variant>
        <vt:i4>0</vt:i4>
      </vt:variant>
      <vt:variant>
        <vt:i4>5</vt:i4>
      </vt:variant>
      <vt:variant>
        <vt:lpwstr>http://electrohobby.ru/shemyi/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http://model.exponenta.ru/electro/0022.htm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http://www.nd.ru/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2021-09-10T05:56:00Z</cp:lastPrinted>
  <dcterms:created xsi:type="dcterms:W3CDTF">2021-08-25T10:19:00Z</dcterms:created>
  <dcterms:modified xsi:type="dcterms:W3CDTF">2021-10-29T08:25:00Z</dcterms:modified>
</cp:coreProperties>
</file>