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AD5F36" w14:textId="26ED90C0" w:rsidR="00A819A7" w:rsidRDefault="00CF4A88">
      <w:pPr>
        <w:jc w:val="center"/>
      </w:pPr>
      <w:bookmarkStart w:id="0" w:name="_Hlk534228406"/>
      <w:bookmarkStart w:id="1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0" locked="0" layoutInCell="1" allowOverlap="1" wp14:anchorId="398B274C" wp14:editId="1A83DE8A">
            <wp:simplePos x="0" y="0"/>
            <wp:positionH relativeFrom="column">
              <wp:posOffset>-681990</wp:posOffset>
            </wp:positionH>
            <wp:positionV relativeFrom="paragraph">
              <wp:posOffset>-540385</wp:posOffset>
            </wp:positionV>
            <wp:extent cx="7762841" cy="10677525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 программы Познавай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539" cy="10683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80572C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Управление образования муниципального образования г. Новотроицка </w:t>
      </w:r>
    </w:p>
    <w:p w14:paraId="082A4CBF" w14:textId="77777777" w:rsidR="00A819A7" w:rsidRDefault="00A819A7">
      <w:pPr>
        <w:jc w:val="center"/>
        <w:rPr>
          <w:rFonts w:ascii="Times New Roman" w:hAnsi="Times New Roman" w:cs="Times New Roman"/>
          <w:sz w:val="28"/>
          <w:szCs w:val="28"/>
          <w:lang w:eastAsia="ar-SA" w:bidi="ar-SA"/>
        </w:rPr>
      </w:pPr>
    </w:p>
    <w:p w14:paraId="59CF02B8" w14:textId="77777777" w:rsidR="00A819A7" w:rsidRDefault="0080572C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учреждение </w:t>
      </w:r>
    </w:p>
    <w:p w14:paraId="75A823AF" w14:textId="77777777" w:rsidR="00A819A7" w:rsidRDefault="0080572C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14:paraId="4E6DDE6B" w14:textId="77777777" w:rsidR="00A819A7" w:rsidRDefault="0080572C">
      <w:pPr>
        <w:keepNext/>
        <w:jc w:val="center"/>
      </w:pPr>
      <w:r>
        <w:rPr>
          <w:rFonts w:ascii="Times New Roman" w:hAnsi="Times New Roman" w:cs="Times New Roman"/>
          <w:sz w:val="28"/>
          <w:szCs w:val="28"/>
        </w:rPr>
        <w:t>«Станция юных техников города Новотроицка Оренбургской области»</w:t>
      </w:r>
    </w:p>
    <w:tbl>
      <w:tblPr>
        <w:tblW w:w="10222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2"/>
        <w:gridCol w:w="5120"/>
      </w:tblGrid>
      <w:tr w:rsidR="00A819A7" w14:paraId="41E99465" w14:textId="77777777">
        <w:tc>
          <w:tcPr>
            <w:tcW w:w="5102" w:type="dxa"/>
            <w:shd w:val="clear" w:color="auto" w:fill="auto"/>
          </w:tcPr>
          <w:p w14:paraId="67FA93CC" w14:textId="77777777" w:rsidR="00A819A7" w:rsidRDefault="00A819A7">
            <w:pPr>
              <w:keepNext/>
              <w:snapToGrid w:val="0"/>
              <w:rPr>
                <w:rFonts w:ascii="Times New Roman" w:eastAsia="Nimbus Roman No9 L" w:hAnsi="Times New Roman" w:cs="Times New Roman"/>
                <w:sz w:val="28"/>
                <w:szCs w:val="28"/>
              </w:rPr>
            </w:pPr>
          </w:p>
          <w:p w14:paraId="1304ECA7" w14:textId="77777777" w:rsidR="00A819A7" w:rsidRDefault="0080572C">
            <w:r>
              <w:rPr>
                <w:rFonts w:ascii="Times New Roman" w:eastAsia="Nimbus Roman No9 L" w:hAnsi="Times New Roman" w:cs="Times New Roman"/>
                <w:sz w:val="28"/>
                <w:szCs w:val="28"/>
              </w:rPr>
              <w:t>Утверждена</w:t>
            </w:r>
          </w:p>
          <w:p w14:paraId="3EF77997" w14:textId="77777777" w:rsidR="00A819A7" w:rsidRDefault="0080572C">
            <w:r>
              <w:rPr>
                <w:rFonts w:ascii="Times New Roman" w:eastAsia="Nimbus Roman No9 L" w:hAnsi="Times New Roman" w:cs="Times New Roman"/>
                <w:sz w:val="28"/>
                <w:szCs w:val="28"/>
              </w:rPr>
              <w:t>на заседании</w:t>
            </w:r>
          </w:p>
          <w:p w14:paraId="3700752A" w14:textId="77777777" w:rsidR="00A819A7" w:rsidRDefault="0080572C">
            <w:r>
              <w:rPr>
                <w:rFonts w:ascii="Times New Roman" w:eastAsia="Nimbus Roman No9 L" w:hAnsi="Times New Roman" w:cs="Times New Roman"/>
                <w:sz w:val="28"/>
                <w:szCs w:val="28"/>
              </w:rPr>
              <w:t>Педсовета МАУДО «СЮТ»</w:t>
            </w:r>
          </w:p>
          <w:p w14:paraId="279BA7E6" w14:textId="77777777" w:rsidR="00A819A7" w:rsidRDefault="0080572C">
            <w:r>
              <w:rPr>
                <w:rFonts w:ascii="Times New Roman" w:eastAsia="Nimbus Roman No9 L" w:hAnsi="Times New Roman" w:cs="Times New Roman"/>
                <w:sz w:val="28"/>
                <w:szCs w:val="28"/>
              </w:rPr>
              <w:t>«___»_____________20__ г.</w:t>
            </w:r>
          </w:p>
          <w:p w14:paraId="1984DBA7" w14:textId="77777777" w:rsidR="00A819A7" w:rsidRDefault="0080572C">
            <w:r>
              <w:rPr>
                <w:rFonts w:ascii="Times New Roman" w:eastAsia="Nimbus Roman No9 L" w:hAnsi="Times New Roman" w:cs="Times New Roman"/>
                <w:sz w:val="28"/>
                <w:szCs w:val="28"/>
              </w:rPr>
              <w:t>протокол №________</w:t>
            </w:r>
          </w:p>
          <w:p w14:paraId="18EB58E2" w14:textId="77777777" w:rsidR="00A819A7" w:rsidRDefault="0080572C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119" w:type="dxa"/>
            <w:shd w:val="clear" w:color="auto" w:fill="auto"/>
          </w:tcPr>
          <w:p w14:paraId="17BD86F5" w14:textId="77777777" w:rsidR="00A819A7" w:rsidRDefault="0080572C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14:paraId="5CEF28F6" w14:textId="77777777" w:rsidR="00A819A7" w:rsidRDefault="0080572C">
            <w:pPr>
              <w:keepNext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«СЮТ» ___________Бочарова В.М.</w:t>
            </w:r>
          </w:p>
          <w:p w14:paraId="5E035BE7" w14:textId="77777777" w:rsidR="00A819A7" w:rsidRDefault="00A819A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8EEBA9D" w14:textId="77777777" w:rsidR="00A819A7" w:rsidRDefault="00A819A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979DD4C" w14:textId="77777777" w:rsidR="00A819A7" w:rsidRDefault="0080572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Дополнительная </w:t>
      </w:r>
    </w:p>
    <w:p w14:paraId="132B724C" w14:textId="77777777" w:rsidR="00A819A7" w:rsidRDefault="008057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общеобразовательная общеразвивающая программа</w:t>
      </w:r>
    </w:p>
    <w:p w14:paraId="04CC7E3E" w14:textId="400B197E" w:rsidR="00A819A7" w:rsidRDefault="008057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социально-</w:t>
      </w:r>
      <w:r w:rsidR="009B48F2">
        <w:rPr>
          <w:rFonts w:ascii="Times New Roman" w:hAnsi="Times New Roman" w:cs="Times New Roman"/>
          <w:b/>
          <w:sz w:val="28"/>
          <w:szCs w:val="28"/>
        </w:rPr>
        <w:t>гуманитарн</w:t>
      </w:r>
      <w:r>
        <w:rPr>
          <w:rFonts w:ascii="Times New Roman" w:hAnsi="Times New Roman" w:cs="Times New Roman"/>
          <w:b/>
          <w:sz w:val="28"/>
          <w:szCs w:val="28"/>
        </w:rPr>
        <w:t>ой направленности</w:t>
      </w:r>
    </w:p>
    <w:p w14:paraId="3413BF94" w14:textId="77777777" w:rsidR="00A819A7" w:rsidRDefault="00A819A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74A96D4D" w14:textId="77777777" w:rsidR="00A819A7" w:rsidRDefault="0080572C">
      <w:pPr>
        <w:pStyle w:val="WW-"/>
        <w:spacing w:after="0" w:line="100" w:lineRule="atLeast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«ПОЗНАВАЙКА»</w:t>
      </w:r>
    </w:p>
    <w:p w14:paraId="22D30954" w14:textId="77777777" w:rsidR="00A819A7" w:rsidRDefault="00A819A7">
      <w:pPr>
        <w:pStyle w:val="af3"/>
        <w:jc w:val="center"/>
        <w:rPr>
          <w:b/>
          <w:sz w:val="24"/>
          <w:szCs w:val="24"/>
        </w:rPr>
      </w:pPr>
    </w:p>
    <w:p w14:paraId="151993CA" w14:textId="77777777" w:rsidR="00A819A7" w:rsidRDefault="0080572C">
      <w:pPr>
        <w:pStyle w:val="af3"/>
        <w:jc w:val="center"/>
        <w:rPr>
          <w:b/>
        </w:rPr>
      </w:pPr>
      <w:r>
        <w:rPr>
          <w:b/>
        </w:rPr>
        <w:t>Стартовый уровень усвоения</w:t>
      </w:r>
    </w:p>
    <w:p w14:paraId="11476FAC" w14:textId="77777777" w:rsidR="00A819A7" w:rsidRDefault="0080572C">
      <w:pPr>
        <w:pStyle w:val="af3"/>
        <w:jc w:val="center"/>
      </w:pPr>
      <w:r>
        <w:rPr>
          <w:b/>
        </w:rPr>
        <w:t>Возраст обучающихся: 5-6 лет</w:t>
      </w:r>
    </w:p>
    <w:p w14:paraId="7C93D14D" w14:textId="77777777" w:rsidR="00A819A7" w:rsidRDefault="0080572C">
      <w:pPr>
        <w:pStyle w:val="af3"/>
        <w:jc w:val="center"/>
        <w:rPr>
          <w:b/>
        </w:rPr>
      </w:pPr>
      <w:r>
        <w:rPr>
          <w:b/>
        </w:rPr>
        <w:t>Срок реализации: 1 год</w:t>
      </w:r>
    </w:p>
    <w:p w14:paraId="4DD1838A" w14:textId="77777777" w:rsidR="00A819A7" w:rsidRDefault="0080572C">
      <w:pPr>
        <w:pStyle w:val="af3"/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drawing>
          <wp:anchor distT="0" distB="0" distL="0" distR="0" simplePos="0" relativeHeight="39" behindDoc="0" locked="0" layoutInCell="1" allowOverlap="1" wp14:anchorId="4DF1234E" wp14:editId="36E448E5">
            <wp:simplePos x="0" y="0"/>
            <wp:positionH relativeFrom="column">
              <wp:posOffset>1758950</wp:posOffset>
            </wp:positionH>
            <wp:positionV relativeFrom="paragraph">
              <wp:posOffset>95250</wp:posOffset>
            </wp:positionV>
            <wp:extent cx="2781935" cy="278193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B015AD" w14:textId="77777777" w:rsidR="00A819A7" w:rsidRDefault="00A819A7">
      <w:pPr>
        <w:rPr>
          <w:rFonts w:ascii="Times New Roman" w:hAnsi="Times New Roman" w:cs="Times New Roman"/>
          <w:b/>
          <w:i/>
          <w:sz w:val="40"/>
          <w:szCs w:val="40"/>
        </w:rPr>
      </w:pPr>
    </w:p>
    <w:p w14:paraId="733C982A" w14:textId="77777777" w:rsidR="00A819A7" w:rsidRDefault="0080572C">
      <w:pPr>
        <w:jc w:val="right"/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</w:t>
      </w:r>
    </w:p>
    <w:p w14:paraId="76A66915" w14:textId="77777777" w:rsidR="00A819A7" w:rsidRDefault="00A819A7">
      <w:pPr>
        <w:jc w:val="right"/>
      </w:pPr>
    </w:p>
    <w:p w14:paraId="691A4522" w14:textId="77777777" w:rsidR="00A819A7" w:rsidRDefault="00A819A7">
      <w:pPr>
        <w:jc w:val="right"/>
      </w:pPr>
    </w:p>
    <w:p w14:paraId="2FDB28F5" w14:textId="77777777" w:rsidR="00A819A7" w:rsidRDefault="00A819A7">
      <w:pPr>
        <w:jc w:val="right"/>
      </w:pPr>
    </w:p>
    <w:p w14:paraId="05BEFF4C" w14:textId="77777777" w:rsidR="00A819A7" w:rsidRDefault="00A819A7">
      <w:pPr>
        <w:jc w:val="right"/>
      </w:pPr>
    </w:p>
    <w:p w14:paraId="0B54B43F" w14:textId="77777777" w:rsidR="00A819A7" w:rsidRDefault="00A819A7">
      <w:pPr>
        <w:jc w:val="right"/>
      </w:pPr>
    </w:p>
    <w:p w14:paraId="4B9379C0" w14:textId="77777777" w:rsidR="00A819A7" w:rsidRDefault="00A819A7">
      <w:pPr>
        <w:jc w:val="right"/>
      </w:pPr>
    </w:p>
    <w:p w14:paraId="73B2A2AC" w14:textId="77777777" w:rsidR="00A819A7" w:rsidRDefault="00A819A7">
      <w:pPr>
        <w:jc w:val="right"/>
      </w:pPr>
    </w:p>
    <w:p w14:paraId="27179E37" w14:textId="77777777" w:rsidR="00A819A7" w:rsidRDefault="00A819A7">
      <w:pPr>
        <w:jc w:val="right"/>
      </w:pPr>
    </w:p>
    <w:p w14:paraId="501D7607" w14:textId="77777777" w:rsidR="00A819A7" w:rsidRDefault="00A819A7">
      <w:pPr>
        <w:tabs>
          <w:tab w:val="left" w:pos="6735"/>
        </w:tabs>
      </w:pPr>
    </w:p>
    <w:p w14:paraId="1545C06A" w14:textId="77777777" w:rsidR="00A819A7" w:rsidRDefault="00A819A7">
      <w:pPr>
        <w:jc w:val="right"/>
        <w:rPr>
          <w:rFonts w:ascii="Times New Roman" w:eastAsia="Nimbus Roman No9 L" w:hAnsi="Times New Roman" w:cs="Times New Roman"/>
          <w:b/>
          <w:sz w:val="28"/>
        </w:rPr>
      </w:pPr>
    </w:p>
    <w:p w14:paraId="2FF35C21" w14:textId="77777777" w:rsidR="00A819A7" w:rsidRDefault="00A819A7">
      <w:pPr>
        <w:jc w:val="right"/>
        <w:rPr>
          <w:rFonts w:ascii="Times New Roman" w:eastAsia="Nimbus Roman No9 L" w:hAnsi="Times New Roman" w:cs="Times New Roman"/>
          <w:b/>
          <w:sz w:val="28"/>
        </w:rPr>
      </w:pPr>
    </w:p>
    <w:p w14:paraId="26222B9E" w14:textId="77777777" w:rsidR="00A819A7" w:rsidRDefault="00A819A7">
      <w:pPr>
        <w:jc w:val="right"/>
        <w:rPr>
          <w:rFonts w:ascii="Times New Roman" w:eastAsia="Nimbus Roman No9 L" w:hAnsi="Times New Roman" w:cs="Times New Roman"/>
          <w:b/>
          <w:sz w:val="28"/>
        </w:rPr>
      </w:pPr>
    </w:p>
    <w:p w14:paraId="07F006C5" w14:textId="77777777" w:rsidR="00A819A7" w:rsidRDefault="00A819A7">
      <w:pPr>
        <w:jc w:val="right"/>
        <w:rPr>
          <w:rFonts w:ascii="Times New Roman" w:eastAsia="Nimbus Roman No9 L" w:hAnsi="Times New Roman" w:cs="Times New Roman"/>
          <w:b/>
          <w:sz w:val="28"/>
        </w:rPr>
      </w:pPr>
    </w:p>
    <w:p w14:paraId="1E407A27" w14:textId="77777777" w:rsidR="00A819A7" w:rsidRDefault="00A819A7">
      <w:pPr>
        <w:jc w:val="right"/>
        <w:rPr>
          <w:rFonts w:ascii="Times New Roman" w:eastAsia="Nimbus Roman No9 L" w:hAnsi="Times New Roman" w:cs="Times New Roman"/>
          <w:b/>
          <w:sz w:val="28"/>
        </w:rPr>
      </w:pPr>
    </w:p>
    <w:p w14:paraId="2A9AE1B1" w14:textId="77777777" w:rsidR="00A819A7" w:rsidRDefault="0080572C">
      <w:pPr>
        <w:jc w:val="right"/>
      </w:pPr>
      <w:r>
        <w:rPr>
          <w:rFonts w:ascii="Times New Roman" w:eastAsia="Nimbus Roman No9 L" w:hAnsi="Times New Roman" w:cs="Times New Roman"/>
          <w:b/>
          <w:sz w:val="28"/>
        </w:rPr>
        <w:t xml:space="preserve">Автор-составитель: </w:t>
      </w:r>
      <w:r>
        <w:rPr>
          <w:rFonts w:ascii="Times New Roman" w:eastAsia="Nimbus Roman No9 L" w:hAnsi="Times New Roman" w:cs="Times New Roman"/>
          <w:sz w:val="28"/>
          <w:u w:val="single"/>
        </w:rPr>
        <w:t>Бочарова В.М</w:t>
      </w:r>
      <w:r>
        <w:rPr>
          <w:rFonts w:ascii="Times New Roman" w:eastAsia="Nimbus Roman No9 L" w:hAnsi="Times New Roman" w:cs="Times New Roman"/>
          <w:sz w:val="28"/>
        </w:rPr>
        <w:t>.,</w:t>
      </w:r>
      <w:r>
        <w:rPr>
          <w:rFonts w:ascii="Times New Roman" w:eastAsia="Nimbus Roman No9 L" w:hAnsi="Times New Roman" w:cs="Times New Roman"/>
          <w:b/>
          <w:sz w:val="28"/>
        </w:rPr>
        <w:t xml:space="preserve"> </w:t>
      </w:r>
      <w:r>
        <w:rPr>
          <w:rFonts w:ascii="Times New Roman" w:eastAsia="Nimbus Roman No9 L" w:hAnsi="Times New Roman" w:cs="Times New Roman"/>
          <w:sz w:val="28"/>
          <w:szCs w:val="28"/>
        </w:rPr>
        <w:t>педагог</w:t>
      </w:r>
    </w:p>
    <w:p w14:paraId="12D10DA2" w14:textId="77777777" w:rsidR="00A819A7" w:rsidRDefault="0080572C">
      <w:pPr>
        <w:jc w:val="right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дополнительного образования </w:t>
      </w:r>
    </w:p>
    <w:p w14:paraId="7904BA84" w14:textId="77777777" w:rsidR="00A819A7" w:rsidRDefault="0080572C">
      <w:pPr>
        <w:jc w:val="right"/>
      </w:pPr>
      <w:r>
        <w:rPr>
          <w:rFonts w:ascii="Times New Roman" w:eastAsia="Nimbus Roman No9 L" w:hAnsi="Times New Roman" w:cs="Times New Roman"/>
          <w:sz w:val="28"/>
          <w:szCs w:val="28"/>
        </w:rPr>
        <w:t>высшей квалификационной категории</w:t>
      </w:r>
    </w:p>
    <w:p w14:paraId="457462C6" w14:textId="77777777" w:rsidR="00A819A7" w:rsidRDefault="00A819A7">
      <w:pPr>
        <w:rPr>
          <w:rFonts w:ascii="Times New Roman" w:eastAsia="Nimbus Roman No9 L" w:hAnsi="Times New Roman" w:cs="Times New Roman"/>
          <w:sz w:val="28"/>
          <w:szCs w:val="28"/>
        </w:rPr>
      </w:pPr>
    </w:p>
    <w:p w14:paraId="1CFE137C" w14:textId="77777777" w:rsidR="00A819A7" w:rsidRDefault="00A819A7">
      <w:pPr>
        <w:keepNext/>
        <w:rPr>
          <w:rFonts w:ascii="Times New Roman" w:eastAsia="Nimbus Roman No9 L" w:hAnsi="Times New Roman" w:cs="Times New Roman"/>
          <w:sz w:val="28"/>
          <w:szCs w:val="28"/>
        </w:rPr>
      </w:pPr>
    </w:p>
    <w:p w14:paraId="5A3E2F72" w14:textId="680592F5" w:rsidR="00A819A7" w:rsidRDefault="0080572C">
      <w:pPr>
        <w:jc w:val="center"/>
        <w:rPr>
          <w:rFonts w:ascii="Times New Roman" w:eastAsia="Nimbus Roman No9 L" w:hAnsi="Times New Roman" w:cs="Times New Roman"/>
          <w:sz w:val="28"/>
          <w:szCs w:val="28"/>
        </w:rPr>
      </w:pPr>
      <w:bookmarkStart w:id="2" w:name="_Hlk534231943"/>
      <w:bookmarkEnd w:id="2"/>
      <w:r>
        <w:rPr>
          <w:rFonts w:ascii="Times New Roman" w:eastAsia="Nimbus Roman No9 L" w:hAnsi="Times New Roman" w:cs="Times New Roman"/>
          <w:sz w:val="28"/>
          <w:szCs w:val="28"/>
        </w:rPr>
        <w:t>г. Новотроицк, 20</w:t>
      </w:r>
      <w:r w:rsidR="00370441">
        <w:rPr>
          <w:rFonts w:ascii="Times New Roman" w:eastAsia="Nimbus Roman No9 L" w:hAnsi="Times New Roman" w:cs="Times New Roman"/>
          <w:sz w:val="28"/>
          <w:szCs w:val="28"/>
        </w:rPr>
        <w:t>20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г.</w:t>
      </w:r>
    </w:p>
    <w:p w14:paraId="1EAF197C" w14:textId="77777777" w:rsidR="00A819A7" w:rsidRDefault="00A819A7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3E716132" w14:textId="77777777" w:rsidR="00A819A7" w:rsidRDefault="00A819A7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1EAA8904" w14:textId="77777777" w:rsidR="00A819A7" w:rsidRDefault="00A819A7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0F572DBB" w14:textId="77777777" w:rsidR="00A819A7" w:rsidRDefault="00A819A7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1E821928" w14:textId="77777777" w:rsidR="00A819A7" w:rsidRDefault="00A819A7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000BCC2E" w14:textId="77777777" w:rsidR="00A819A7" w:rsidRDefault="00A819A7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5FA4C079" w14:textId="77777777" w:rsidR="00A819A7" w:rsidRDefault="00A819A7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4E78D1E7" w14:textId="77777777" w:rsidR="00A819A7" w:rsidRDefault="00A819A7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0C195A45" w14:textId="77777777" w:rsidR="00A819A7" w:rsidRDefault="00A819A7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43A8CA41" w14:textId="77777777" w:rsidR="00A819A7" w:rsidRDefault="00A819A7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3D63FA80" w14:textId="77777777" w:rsidR="00A819A7" w:rsidRDefault="00A819A7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3F8DE701" w14:textId="77777777" w:rsidR="00A819A7" w:rsidRDefault="00A819A7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41E3D76C" w14:textId="77777777" w:rsidR="00A819A7" w:rsidRDefault="00A819A7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5CCC1DB4" w14:textId="77777777" w:rsidR="00A819A7" w:rsidRDefault="00A819A7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1D9C6992" w14:textId="77777777" w:rsidR="00A819A7" w:rsidRDefault="00A819A7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148ABE17" w14:textId="77777777" w:rsidR="00A819A7" w:rsidRDefault="00A819A7">
      <w:pPr>
        <w:ind w:firstLine="708"/>
        <w:jc w:val="both"/>
        <w:rPr>
          <w:rFonts w:ascii="Times New Roman" w:eastAsia="Times New Roman" w:hAnsi="Times New Roman" w:cs="Times New Roman"/>
          <w:spacing w:val="-9"/>
          <w:sz w:val="28"/>
        </w:rPr>
      </w:pPr>
    </w:p>
    <w:p w14:paraId="29AB26BD" w14:textId="77777777" w:rsidR="00A819A7" w:rsidRDefault="0080572C">
      <w:pPr>
        <w:ind w:firstLine="708"/>
        <w:jc w:val="both"/>
      </w:pPr>
      <w:r>
        <w:rPr>
          <w:rFonts w:ascii="Times New Roman" w:eastAsia="Times New Roman" w:hAnsi="Times New Roman" w:cs="Times New Roman"/>
          <w:spacing w:val="-9"/>
          <w:sz w:val="28"/>
        </w:rPr>
        <w:t xml:space="preserve">Данная общеразвивающая программа «Познавайка» представляет собой </w:t>
      </w:r>
      <w:r>
        <w:rPr>
          <w:rFonts w:ascii="Times New Roman" w:hAnsi="Times New Roman" w:cs="Times New Roman"/>
          <w:sz w:val="28"/>
          <w:szCs w:val="28"/>
        </w:rPr>
        <w:t xml:space="preserve">комплексную дополнительную образовательную программу по подготовке детей 5-6 лет к новым социальным условиям, </w:t>
      </w:r>
      <w:r>
        <w:rPr>
          <w:rFonts w:ascii="Times New Roman" w:eastAsia="Times New Roman" w:hAnsi="Times New Roman" w:cs="Times New Roman"/>
          <w:sz w:val="28"/>
        </w:rPr>
        <w:t>развитию интереса и творческих способностей детей, их самореализации. Программа разработана с учетом</w:t>
      </w:r>
      <w:r>
        <w:rPr>
          <w:rFonts w:ascii="Times New Roman" w:eastAsia="Times New Roman" w:hAnsi="Times New Roman" w:cs="Times New Roman"/>
          <w:spacing w:val="-10"/>
          <w:sz w:val="28"/>
        </w:rPr>
        <w:t xml:space="preserve"> возрастных физических и психологических особенностей детей 5-6 лет. Необходимость организации творческого объединения обусловлена социальным заказом.</w:t>
      </w:r>
    </w:p>
    <w:p w14:paraId="25F9E4D9" w14:textId="77777777" w:rsidR="00A819A7" w:rsidRDefault="0080572C">
      <w:pPr>
        <w:ind w:firstLine="70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Рекомендована педагогам дополнительного образования по профилю деятельности.</w:t>
      </w:r>
    </w:p>
    <w:p w14:paraId="7ECD178B" w14:textId="77777777" w:rsidR="00A819A7" w:rsidRDefault="00A819A7">
      <w:pPr>
        <w:rPr>
          <w:rFonts w:ascii="Calibri" w:eastAsia="Calibri" w:hAnsi="Calibri" w:cs="Calibri"/>
        </w:rPr>
      </w:pPr>
    </w:p>
    <w:p w14:paraId="1D0D30FA" w14:textId="77777777" w:rsidR="00A819A7" w:rsidRDefault="00A819A7">
      <w:pPr>
        <w:rPr>
          <w:rFonts w:ascii="Calibri" w:eastAsia="Calibri" w:hAnsi="Calibri" w:cs="Calibri"/>
        </w:rPr>
      </w:pPr>
    </w:p>
    <w:p w14:paraId="1E1C9581" w14:textId="77777777" w:rsidR="00A819A7" w:rsidRDefault="00A819A7">
      <w:pPr>
        <w:rPr>
          <w:rFonts w:ascii="Calibri" w:eastAsia="Calibri" w:hAnsi="Calibri" w:cs="Calibri"/>
        </w:rPr>
      </w:pPr>
    </w:p>
    <w:p w14:paraId="49A02F8F" w14:textId="77777777" w:rsidR="00A819A7" w:rsidRDefault="00A819A7">
      <w:pPr>
        <w:rPr>
          <w:rFonts w:ascii="Calibri" w:eastAsia="Calibri" w:hAnsi="Calibri" w:cs="Calibri"/>
        </w:rPr>
      </w:pPr>
    </w:p>
    <w:p w14:paraId="214D558C" w14:textId="77777777" w:rsidR="00A819A7" w:rsidRDefault="00A819A7">
      <w:pPr>
        <w:rPr>
          <w:rFonts w:ascii="Calibri" w:eastAsia="Calibri" w:hAnsi="Calibri" w:cs="Calibri"/>
        </w:rPr>
      </w:pPr>
    </w:p>
    <w:p w14:paraId="2ED7921C" w14:textId="77777777" w:rsidR="00A819A7" w:rsidRDefault="00A819A7">
      <w:pPr>
        <w:rPr>
          <w:rFonts w:ascii="Calibri" w:eastAsia="Calibri" w:hAnsi="Calibri" w:cs="Calibri"/>
        </w:rPr>
      </w:pPr>
    </w:p>
    <w:p w14:paraId="1F0D0322" w14:textId="77777777" w:rsidR="00A819A7" w:rsidRDefault="00A819A7">
      <w:pPr>
        <w:rPr>
          <w:rFonts w:ascii="Calibri" w:eastAsia="Calibri" w:hAnsi="Calibri" w:cs="Calibri"/>
        </w:rPr>
      </w:pPr>
    </w:p>
    <w:p w14:paraId="513DE35A" w14:textId="77777777" w:rsidR="00A819A7" w:rsidRDefault="00A819A7">
      <w:pPr>
        <w:rPr>
          <w:rFonts w:ascii="Calibri" w:eastAsia="Calibri" w:hAnsi="Calibri" w:cs="Calibri"/>
        </w:rPr>
      </w:pPr>
    </w:p>
    <w:p w14:paraId="4E47CFC8" w14:textId="77777777" w:rsidR="00A819A7" w:rsidRDefault="00A819A7">
      <w:pPr>
        <w:rPr>
          <w:rFonts w:ascii="Calibri" w:eastAsia="Calibri" w:hAnsi="Calibri" w:cs="Calibri"/>
        </w:rPr>
      </w:pPr>
    </w:p>
    <w:p w14:paraId="33FB0E90" w14:textId="77777777" w:rsidR="00A819A7" w:rsidRDefault="00A819A7">
      <w:pPr>
        <w:rPr>
          <w:rFonts w:ascii="Calibri" w:eastAsia="Calibri" w:hAnsi="Calibri" w:cs="Calibri"/>
        </w:rPr>
      </w:pPr>
    </w:p>
    <w:p w14:paraId="416A7B29" w14:textId="77777777" w:rsidR="00A819A7" w:rsidRDefault="00A819A7">
      <w:pPr>
        <w:rPr>
          <w:rFonts w:ascii="Calibri" w:eastAsia="Calibri" w:hAnsi="Calibri" w:cs="Calibri"/>
        </w:rPr>
      </w:pPr>
    </w:p>
    <w:p w14:paraId="2D03AD5C" w14:textId="77777777" w:rsidR="00A819A7" w:rsidRDefault="00A819A7">
      <w:pPr>
        <w:rPr>
          <w:rFonts w:ascii="Calibri" w:eastAsia="Calibri" w:hAnsi="Calibri" w:cs="Calibri"/>
        </w:rPr>
      </w:pPr>
    </w:p>
    <w:p w14:paraId="011E779F" w14:textId="77777777" w:rsidR="00A819A7" w:rsidRDefault="00A819A7">
      <w:pPr>
        <w:rPr>
          <w:rFonts w:ascii="Calibri" w:eastAsia="Calibri" w:hAnsi="Calibri" w:cs="Calibri"/>
        </w:rPr>
      </w:pPr>
    </w:p>
    <w:p w14:paraId="08DFB009" w14:textId="77777777" w:rsidR="00A819A7" w:rsidRDefault="00A819A7">
      <w:pPr>
        <w:rPr>
          <w:rFonts w:ascii="Calibri" w:eastAsia="Calibri" w:hAnsi="Calibri" w:cs="Calibri"/>
        </w:rPr>
      </w:pPr>
    </w:p>
    <w:p w14:paraId="0870EF43" w14:textId="77777777" w:rsidR="00A819A7" w:rsidRDefault="00A819A7">
      <w:pPr>
        <w:rPr>
          <w:rFonts w:ascii="Calibri" w:eastAsia="Calibri" w:hAnsi="Calibri" w:cs="Calibri"/>
        </w:rPr>
      </w:pPr>
    </w:p>
    <w:p w14:paraId="6F979FD6" w14:textId="77777777" w:rsidR="00A819A7" w:rsidRDefault="00A819A7">
      <w:pPr>
        <w:rPr>
          <w:rFonts w:ascii="Calibri" w:eastAsia="Calibri" w:hAnsi="Calibri" w:cs="Calibri"/>
        </w:rPr>
      </w:pPr>
    </w:p>
    <w:p w14:paraId="26DBC9AB" w14:textId="77777777" w:rsidR="00A819A7" w:rsidRDefault="00A819A7">
      <w:pPr>
        <w:rPr>
          <w:rFonts w:ascii="Calibri" w:eastAsia="Calibri" w:hAnsi="Calibri" w:cs="Calibri"/>
        </w:rPr>
      </w:pPr>
    </w:p>
    <w:p w14:paraId="58D47D29" w14:textId="77777777" w:rsidR="00A819A7" w:rsidRDefault="00A819A7">
      <w:pPr>
        <w:rPr>
          <w:rFonts w:ascii="Calibri" w:eastAsia="Calibri" w:hAnsi="Calibri" w:cs="Calibri"/>
        </w:rPr>
      </w:pPr>
    </w:p>
    <w:p w14:paraId="6AD27824" w14:textId="77777777" w:rsidR="00A819A7" w:rsidRDefault="00A819A7">
      <w:pPr>
        <w:rPr>
          <w:rFonts w:ascii="Calibri" w:eastAsia="Calibri" w:hAnsi="Calibri" w:cs="Calibri"/>
        </w:rPr>
      </w:pPr>
    </w:p>
    <w:p w14:paraId="2757ECA6" w14:textId="77777777" w:rsidR="00A819A7" w:rsidRDefault="00A819A7">
      <w:pPr>
        <w:rPr>
          <w:rFonts w:ascii="Calibri" w:eastAsia="Calibri" w:hAnsi="Calibri" w:cs="Calibri"/>
        </w:rPr>
      </w:pPr>
    </w:p>
    <w:p w14:paraId="731E619C" w14:textId="77777777" w:rsidR="00A819A7" w:rsidRDefault="00A819A7">
      <w:pPr>
        <w:rPr>
          <w:rFonts w:ascii="Calibri" w:eastAsia="Calibri" w:hAnsi="Calibri" w:cs="Calibri"/>
        </w:rPr>
      </w:pPr>
    </w:p>
    <w:p w14:paraId="6F939E8C" w14:textId="77777777" w:rsidR="00A819A7" w:rsidRDefault="00A819A7">
      <w:pPr>
        <w:rPr>
          <w:rFonts w:ascii="Calibri" w:eastAsia="Calibri" w:hAnsi="Calibri" w:cs="Calibri"/>
        </w:rPr>
      </w:pPr>
    </w:p>
    <w:p w14:paraId="0D364AE3" w14:textId="77777777" w:rsidR="00A819A7" w:rsidRDefault="0080572C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462356, Оренбургская область, г. Новотроицк, ул. Мира,1,</w:t>
      </w:r>
    </w:p>
    <w:p w14:paraId="76E39AD6" w14:textId="77777777" w:rsidR="00A819A7" w:rsidRDefault="0080572C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МАУДО «СЮТ»   Тел.: 8(3537) 67-81-81</w:t>
      </w:r>
      <w:r>
        <w:br w:type="page"/>
      </w:r>
    </w:p>
    <w:p w14:paraId="14B802AC" w14:textId="77777777" w:rsidR="00A819A7" w:rsidRDefault="0080572C">
      <w:pPr>
        <w:numPr>
          <w:ilvl w:val="0"/>
          <w:numId w:val="1"/>
        </w:numPr>
        <w:spacing w:after="200"/>
        <w:jc w:val="center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lang w:eastAsia="en-US"/>
        </w:rPr>
        <w:lastRenderedPageBreak/>
        <w:t>Содержание</w:t>
      </w:r>
    </w:p>
    <w:p w14:paraId="724B4EEE" w14:textId="77777777" w:rsidR="00A819A7" w:rsidRDefault="00A819A7">
      <w:pPr>
        <w:pStyle w:val="af3"/>
        <w:numPr>
          <w:ilvl w:val="0"/>
          <w:numId w:val="1"/>
        </w:numPr>
        <w:jc w:val="center"/>
        <w:rPr>
          <w:rFonts w:eastAsia="Calibri"/>
          <w:b/>
          <w:sz w:val="24"/>
          <w:szCs w:val="24"/>
          <w:lang w:eastAsia="en-US"/>
        </w:rPr>
      </w:pPr>
    </w:p>
    <w:tbl>
      <w:tblPr>
        <w:tblW w:w="9344" w:type="dxa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276"/>
        <w:gridCol w:w="6946"/>
        <w:gridCol w:w="1122"/>
      </w:tblGrid>
      <w:tr w:rsidR="00A819A7" w14:paraId="6A1D6527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20077B" w14:textId="77777777" w:rsidR="00A819A7" w:rsidRDefault="0080572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1</w:t>
            </w:r>
          </w:p>
        </w:tc>
        <w:tc>
          <w:tcPr>
            <w:tcW w:w="6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CBDFD0" w14:textId="77777777" w:rsidR="00A819A7" w:rsidRDefault="0080572C">
            <w:pPr>
              <w:numPr>
                <w:ilvl w:val="0"/>
                <w:numId w:val="1"/>
              </w:numPr>
            </w:pPr>
            <w:r>
              <w:rPr>
                <w:rFonts w:ascii="Times New Roman" w:eastAsia="Calibri" w:hAnsi="Times New Roman" w:cs="Times New Roman"/>
                <w:lang w:eastAsia="en-US"/>
              </w:rPr>
              <w:t>Комплекс основных характеристик программы</w:t>
            </w:r>
          </w:p>
        </w:tc>
        <w:tc>
          <w:tcPr>
            <w:tcW w:w="1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55F824" w14:textId="77777777" w:rsidR="00A819A7" w:rsidRDefault="00A819A7">
            <w:pPr>
              <w:numPr>
                <w:ilvl w:val="0"/>
                <w:numId w:val="1"/>
              </w:numPr>
              <w:snapToGrid w:val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</w:p>
        </w:tc>
      </w:tr>
      <w:tr w:rsidR="00A819A7" w14:paraId="5680A9A9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4BE6E7A" w14:textId="77777777" w:rsidR="00A819A7" w:rsidRDefault="0080572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1. 1</w:t>
            </w:r>
          </w:p>
        </w:tc>
        <w:tc>
          <w:tcPr>
            <w:tcW w:w="6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8A0E19D" w14:textId="77777777" w:rsidR="00A819A7" w:rsidRDefault="0080572C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 w:cs="Times New Roman"/>
              </w:rPr>
              <w:t>Пояснительная записка</w:t>
            </w:r>
          </w:p>
        </w:tc>
        <w:tc>
          <w:tcPr>
            <w:tcW w:w="1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FC0CB7" w14:textId="77777777" w:rsidR="00A819A7" w:rsidRDefault="0080572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A819A7" w14:paraId="30C69402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F9A8DD" w14:textId="77777777" w:rsidR="00A819A7" w:rsidRDefault="0080572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4CFF26A" w14:textId="77777777" w:rsidR="00A819A7" w:rsidRDefault="0080572C">
            <w:pPr>
              <w:pStyle w:val="af3"/>
              <w:numPr>
                <w:ilvl w:val="0"/>
                <w:numId w:val="1"/>
              </w:numPr>
            </w:pPr>
            <w:r>
              <w:rPr>
                <w:sz w:val="24"/>
                <w:szCs w:val="24"/>
              </w:rPr>
              <w:t>Цель и задачи программы</w:t>
            </w:r>
          </w:p>
        </w:tc>
        <w:tc>
          <w:tcPr>
            <w:tcW w:w="1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89394F6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A819A7" w14:paraId="5907AF1B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D28E71E" w14:textId="77777777" w:rsidR="00A819A7" w:rsidRDefault="0080572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37544C" w14:textId="77777777" w:rsidR="00A819A7" w:rsidRDefault="0080572C">
            <w:pPr>
              <w:pStyle w:val="af3"/>
              <w:numPr>
                <w:ilvl w:val="0"/>
                <w:numId w:val="1"/>
              </w:numPr>
            </w:pPr>
            <w:r>
              <w:rPr>
                <w:sz w:val="24"/>
                <w:szCs w:val="24"/>
              </w:rPr>
              <w:t>Учебный план</w:t>
            </w:r>
          </w:p>
        </w:tc>
        <w:tc>
          <w:tcPr>
            <w:tcW w:w="1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A9BEC1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  <w:tr w:rsidR="00A819A7" w14:paraId="535D17D6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6D5731B" w14:textId="77777777" w:rsidR="00A819A7" w:rsidRDefault="0080572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6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AD938D" w14:textId="77777777" w:rsidR="00A819A7" w:rsidRDefault="0080572C">
            <w:pPr>
              <w:numPr>
                <w:ilvl w:val="0"/>
                <w:numId w:val="1"/>
              </w:numPr>
            </w:pPr>
            <w:r>
              <w:rPr>
                <w:rFonts w:ascii="Times New Roman" w:eastAsia="Calibri" w:hAnsi="Times New Roman" w:cs="Times New Roman"/>
                <w:lang w:eastAsia="en-US"/>
              </w:rPr>
              <w:t>Содержание программы</w:t>
            </w:r>
          </w:p>
        </w:tc>
        <w:tc>
          <w:tcPr>
            <w:tcW w:w="1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F02394D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rPr>
                <w:rFonts w:ascii="Times New Roman" w:hAnsi="Times New Roman" w:cs="Times New Roman"/>
              </w:rPr>
              <w:t>20</w:t>
            </w:r>
          </w:p>
        </w:tc>
      </w:tr>
      <w:tr w:rsidR="00A819A7" w14:paraId="502650CA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6856EB" w14:textId="77777777" w:rsidR="00A819A7" w:rsidRDefault="0080572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EDB379B" w14:textId="77777777" w:rsidR="00A819A7" w:rsidRDefault="0080572C">
            <w:pPr>
              <w:numPr>
                <w:ilvl w:val="0"/>
                <w:numId w:val="1"/>
              </w:numPr>
            </w:pPr>
            <w:r>
              <w:rPr>
                <w:rFonts w:ascii="Times New Roman" w:eastAsia="Calibri" w:hAnsi="Times New Roman" w:cs="Times New Roman"/>
                <w:lang w:eastAsia="en-US"/>
              </w:rPr>
              <w:t>Планируемые результаты</w:t>
            </w:r>
          </w:p>
        </w:tc>
        <w:tc>
          <w:tcPr>
            <w:tcW w:w="1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AF12507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A819A7" w14:paraId="02C00B3D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8F627A7" w14:textId="77777777" w:rsidR="00A819A7" w:rsidRDefault="0080572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2</w:t>
            </w:r>
          </w:p>
        </w:tc>
        <w:tc>
          <w:tcPr>
            <w:tcW w:w="6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65C1C71" w14:textId="77777777" w:rsidR="00A819A7" w:rsidRDefault="0080572C">
            <w:pPr>
              <w:numPr>
                <w:ilvl w:val="0"/>
                <w:numId w:val="1"/>
              </w:numPr>
            </w:pPr>
            <w:r>
              <w:rPr>
                <w:rFonts w:ascii="Times New Roman" w:eastAsia="Calibri" w:hAnsi="Times New Roman" w:cs="Times New Roman"/>
                <w:lang w:eastAsia="en-US"/>
              </w:rPr>
              <w:t>Комплекс организационно-педагогических условий</w:t>
            </w:r>
            <w:r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 xml:space="preserve"> </w:t>
            </w:r>
          </w:p>
        </w:tc>
        <w:tc>
          <w:tcPr>
            <w:tcW w:w="1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6BBEEAB" w14:textId="77777777" w:rsidR="00A819A7" w:rsidRDefault="00A819A7">
            <w:pPr>
              <w:numPr>
                <w:ilvl w:val="0"/>
                <w:numId w:val="1"/>
              </w:numPr>
              <w:snapToGrid w:val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A819A7" w14:paraId="1277E326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7BD2F8" w14:textId="77777777" w:rsidR="00A819A7" w:rsidRDefault="0080572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6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559233A" w14:textId="77777777" w:rsidR="00A819A7" w:rsidRDefault="0080572C">
            <w:pPr>
              <w:numPr>
                <w:ilvl w:val="0"/>
                <w:numId w:val="1"/>
              </w:numPr>
            </w:pPr>
            <w:r>
              <w:rPr>
                <w:rFonts w:ascii="Times New Roman" w:eastAsia="Calibri" w:hAnsi="Times New Roman" w:cs="Times New Roman"/>
                <w:lang w:eastAsia="en-US"/>
              </w:rPr>
              <w:t>Календарный учебный график</w:t>
            </w:r>
          </w:p>
        </w:tc>
        <w:tc>
          <w:tcPr>
            <w:tcW w:w="1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7A93C37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rPr>
                <w:rFonts w:ascii="Times New Roman" w:hAnsi="Times New Roman" w:cs="Times New Roman"/>
              </w:rPr>
              <w:t>39</w:t>
            </w:r>
          </w:p>
        </w:tc>
      </w:tr>
      <w:tr w:rsidR="00A819A7" w14:paraId="487738D2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51E221" w14:textId="77777777" w:rsidR="00A819A7" w:rsidRDefault="0080572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6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5CBDBF" w14:textId="77777777" w:rsidR="00A819A7" w:rsidRDefault="0080572C">
            <w:pPr>
              <w:numPr>
                <w:ilvl w:val="0"/>
                <w:numId w:val="1"/>
              </w:numPr>
            </w:pPr>
            <w:r>
              <w:rPr>
                <w:rFonts w:ascii="Times New Roman" w:eastAsia="Calibri" w:hAnsi="Times New Roman" w:cs="Times New Roman"/>
                <w:lang w:eastAsia="en-US"/>
              </w:rPr>
              <w:t>Условия реализации программы</w:t>
            </w:r>
          </w:p>
        </w:tc>
        <w:tc>
          <w:tcPr>
            <w:tcW w:w="1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CE7ECE0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rPr>
                <w:rFonts w:ascii="Times New Roman" w:hAnsi="Times New Roman" w:cs="Times New Roman"/>
              </w:rPr>
              <w:t>39</w:t>
            </w:r>
          </w:p>
        </w:tc>
      </w:tr>
      <w:tr w:rsidR="00A819A7" w14:paraId="7A682750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CBBC43" w14:textId="77777777" w:rsidR="00A819A7" w:rsidRDefault="0080572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6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302265D" w14:textId="77777777" w:rsidR="00A819A7" w:rsidRDefault="0080572C">
            <w:pPr>
              <w:numPr>
                <w:ilvl w:val="0"/>
                <w:numId w:val="1"/>
              </w:numPr>
            </w:pPr>
            <w:r>
              <w:rPr>
                <w:rFonts w:ascii="Times New Roman" w:eastAsia="Calibri" w:hAnsi="Times New Roman" w:cs="Times New Roman"/>
                <w:lang w:eastAsia="en-US"/>
              </w:rPr>
              <w:t>Формы аттестации</w:t>
            </w:r>
          </w:p>
        </w:tc>
        <w:tc>
          <w:tcPr>
            <w:tcW w:w="1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869753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A819A7" w14:paraId="20BD3266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8B911F1" w14:textId="77777777" w:rsidR="00A819A7" w:rsidRDefault="0080572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6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F1F0FD" w14:textId="77777777" w:rsidR="00A819A7" w:rsidRDefault="0080572C">
            <w:pPr>
              <w:numPr>
                <w:ilvl w:val="0"/>
                <w:numId w:val="1"/>
              </w:numPr>
            </w:pPr>
            <w:r>
              <w:rPr>
                <w:rFonts w:ascii="Times New Roman" w:eastAsia="Calibri" w:hAnsi="Times New Roman" w:cs="Times New Roman"/>
                <w:lang w:eastAsia="en-US"/>
              </w:rPr>
              <w:t>Оценочные материалы</w:t>
            </w:r>
          </w:p>
        </w:tc>
        <w:tc>
          <w:tcPr>
            <w:tcW w:w="1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2B6FAB7" w14:textId="77777777" w:rsidR="00A819A7" w:rsidRDefault="0080572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</w:tr>
      <w:tr w:rsidR="00A819A7" w14:paraId="5562EC0D" w14:textId="77777777">
        <w:tc>
          <w:tcPr>
            <w:tcW w:w="127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5432675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t>2.5</w:t>
            </w:r>
          </w:p>
        </w:tc>
        <w:tc>
          <w:tcPr>
            <w:tcW w:w="694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272135" w14:textId="77777777" w:rsidR="00A819A7" w:rsidRDefault="0080572C">
            <w:pPr>
              <w:numPr>
                <w:ilvl w:val="0"/>
                <w:numId w:val="1"/>
              </w:numPr>
            </w:pPr>
            <w:r>
              <w:t>Диагностика результатов</w:t>
            </w:r>
          </w:p>
        </w:tc>
        <w:tc>
          <w:tcPr>
            <w:tcW w:w="112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431CBC4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t>44</w:t>
            </w:r>
          </w:p>
        </w:tc>
      </w:tr>
      <w:tr w:rsidR="00A819A7" w14:paraId="1246A1A4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06A45C" w14:textId="77777777" w:rsidR="00A819A7" w:rsidRDefault="0080572C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6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DC3E01" w14:textId="77777777" w:rsidR="00A819A7" w:rsidRDefault="0080572C">
            <w:pPr>
              <w:numPr>
                <w:ilvl w:val="0"/>
                <w:numId w:val="1"/>
              </w:numPr>
            </w:pPr>
            <w:r>
              <w:rPr>
                <w:rFonts w:ascii="Times New Roman" w:eastAsia="Calibri" w:hAnsi="Times New Roman" w:cs="Times New Roman"/>
                <w:lang w:eastAsia="en-US"/>
              </w:rPr>
              <w:t>Методические материалы</w:t>
            </w:r>
          </w:p>
        </w:tc>
        <w:tc>
          <w:tcPr>
            <w:tcW w:w="1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438B60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A819A7" w14:paraId="79556BB0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AB3DA29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6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C5189C" w14:textId="77777777" w:rsidR="00A819A7" w:rsidRDefault="0080572C">
            <w:pPr>
              <w:numPr>
                <w:ilvl w:val="0"/>
                <w:numId w:val="1"/>
              </w:numPr>
            </w:pPr>
            <w:r>
              <w:rPr>
                <w:rFonts w:ascii="Times New Roman" w:eastAsia="Calibri" w:hAnsi="Times New Roman" w:cs="Times New Roman"/>
                <w:lang w:eastAsia="en-US"/>
              </w:rPr>
              <w:t>Список литературы</w:t>
            </w:r>
          </w:p>
        </w:tc>
        <w:tc>
          <w:tcPr>
            <w:tcW w:w="1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4DD79D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A819A7" w14:paraId="44CCACCD" w14:textId="77777777"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D112DFB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rPr>
                <w:rFonts w:ascii="Times New Roman" w:hAnsi="Times New Roman" w:cs="Times New Roman"/>
              </w:rPr>
              <w:t xml:space="preserve">2.8 </w:t>
            </w:r>
          </w:p>
        </w:tc>
        <w:tc>
          <w:tcPr>
            <w:tcW w:w="69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71DD783" w14:textId="77777777" w:rsidR="00A819A7" w:rsidRDefault="0080572C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 w:cs="Times New Roman"/>
              </w:rPr>
              <w:t xml:space="preserve">Приложения </w:t>
            </w:r>
          </w:p>
        </w:tc>
        <w:tc>
          <w:tcPr>
            <w:tcW w:w="1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EE1BAEB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rPr>
                <w:rFonts w:ascii="Times New Roman" w:hAnsi="Times New Roman" w:cs="Times New Roman"/>
              </w:rPr>
              <w:t>49</w:t>
            </w:r>
          </w:p>
        </w:tc>
      </w:tr>
      <w:tr w:rsidR="00A819A7" w14:paraId="033ED6E4" w14:textId="77777777">
        <w:tc>
          <w:tcPr>
            <w:tcW w:w="127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B0E0FBB" w14:textId="77777777" w:rsidR="00A819A7" w:rsidRDefault="00A819A7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694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57E8246" w14:textId="77777777" w:rsidR="00A819A7" w:rsidRDefault="0080572C">
            <w:pPr>
              <w:widowControl/>
              <w:numPr>
                <w:ilvl w:val="0"/>
                <w:numId w:val="16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1. Работа с родителями</w:t>
            </w:r>
          </w:p>
        </w:tc>
        <w:tc>
          <w:tcPr>
            <w:tcW w:w="112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58B5AF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t>49</w:t>
            </w:r>
          </w:p>
        </w:tc>
      </w:tr>
      <w:tr w:rsidR="00A819A7" w14:paraId="1E849AB7" w14:textId="77777777">
        <w:tc>
          <w:tcPr>
            <w:tcW w:w="127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C693EA" w14:textId="77777777" w:rsidR="00A819A7" w:rsidRDefault="00A819A7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694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253C80" w14:textId="77777777" w:rsidR="00A819A7" w:rsidRDefault="0080572C">
            <w:pPr>
              <w:widowControl/>
              <w:numPr>
                <w:ilvl w:val="0"/>
                <w:numId w:val="16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2. Диагностический материал</w:t>
            </w:r>
          </w:p>
        </w:tc>
        <w:tc>
          <w:tcPr>
            <w:tcW w:w="112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8E9F5D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t>51</w:t>
            </w:r>
          </w:p>
        </w:tc>
      </w:tr>
      <w:tr w:rsidR="00A819A7" w14:paraId="2489F6E6" w14:textId="77777777">
        <w:tc>
          <w:tcPr>
            <w:tcW w:w="127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0300F8F" w14:textId="77777777" w:rsidR="00A819A7" w:rsidRDefault="00A819A7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694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D1B9D1" w14:textId="77777777" w:rsidR="00A819A7" w:rsidRDefault="0080572C">
            <w:pPr>
              <w:widowControl/>
              <w:numPr>
                <w:ilvl w:val="0"/>
                <w:numId w:val="16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3. Календарный учебный график на 2018-2019 уч. г.</w:t>
            </w:r>
          </w:p>
        </w:tc>
        <w:tc>
          <w:tcPr>
            <w:tcW w:w="112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ED24ABC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t>76</w:t>
            </w:r>
          </w:p>
        </w:tc>
      </w:tr>
      <w:tr w:rsidR="00A819A7" w14:paraId="68F6A3F6" w14:textId="77777777">
        <w:tc>
          <w:tcPr>
            <w:tcW w:w="127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BD19EE8" w14:textId="77777777" w:rsidR="00A819A7" w:rsidRDefault="00A819A7">
            <w:pPr>
              <w:numPr>
                <w:ilvl w:val="0"/>
                <w:numId w:val="1"/>
              </w:numPr>
              <w:jc w:val="center"/>
            </w:pPr>
          </w:p>
        </w:tc>
        <w:tc>
          <w:tcPr>
            <w:tcW w:w="694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3CA23D1" w14:textId="77777777" w:rsidR="00A819A7" w:rsidRDefault="0080572C">
            <w:pPr>
              <w:widowControl/>
              <w:numPr>
                <w:ilvl w:val="0"/>
                <w:numId w:val="16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4. Инструментарий к занятию</w:t>
            </w:r>
          </w:p>
        </w:tc>
        <w:tc>
          <w:tcPr>
            <w:tcW w:w="1122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CCD43A" w14:textId="77777777" w:rsidR="00A819A7" w:rsidRDefault="0080572C">
            <w:pPr>
              <w:numPr>
                <w:ilvl w:val="0"/>
                <w:numId w:val="1"/>
              </w:numPr>
              <w:jc w:val="center"/>
            </w:pPr>
            <w:r>
              <w:t>89</w:t>
            </w:r>
          </w:p>
        </w:tc>
      </w:tr>
    </w:tbl>
    <w:p w14:paraId="58FD0DF9" w14:textId="77777777" w:rsidR="00A819A7" w:rsidRDefault="00A819A7">
      <w:pPr>
        <w:pStyle w:val="af3"/>
        <w:keepNext/>
        <w:numPr>
          <w:ilvl w:val="4"/>
          <w:numId w:val="1"/>
        </w:numPr>
        <w:spacing w:line="360" w:lineRule="auto"/>
        <w:jc w:val="center"/>
      </w:pPr>
    </w:p>
    <w:p w14:paraId="7F0E0217" w14:textId="77777777" w:rsidR="00A819A7" w:rsidRDefault="00A819A7">
      <w:pPr>
        <w:pStyle w:val="5"/>
        <w:widowControl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7731721" w14:textId="77777777" w:rsidR="00A819A7" w:rsidRDefault="00A819A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Hlk534231995"/>
      <w:bookmarkEnd w:id="3"/>
    </w:p>
    <w:p w14:paraId="754B20AE" w14:textId="77777777" w:rsidR="00A819A7" w:rsidRDefault="00A81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E31AF4A" w14:textId="77777777" w:rsidR="00A819A7" w:rsidRDefault="00A81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1EA24B" w14:textId="77777777" w:rsidR="00A819A7" w:rsidRDefault="00A81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944ED1D" w14:textId="77777777" w:rsidR="00A819A7" w:rsidRDefault="00A81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4495185" w14:textId="77777777" w:rsidR="00A819A7" w:rsidRDefault="00A81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C928F2" w14:textId="77777777" w:rsidR="00A819A7" w:rsidRDefault="00A81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F348648" w14:textId="77777777" w:rsidR="00A819A7" w:rsidRDefault="00A81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D106519" w14:textId="77777777" w:rsidR="00A819A7" w:rsidRDefault="00A81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9037454" w14:textId="77777777" w:rsidR="00A819A7" w:rsidRDefault="00A81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492AB49" w14:textId="77777777" w:rsidR="00A819A7" w:rsidRDefault="00A81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9C1D13B" w14:textId="77777777" w:rsidR="00A819A7" w:rsidRDefault="00A81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B84A9BC" w14:textId="77777777" w:rsidR="00A819A7" w:rsidRDefault="00A81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708151" w14:textId="77777777" w:rsidR="00A819A7" w:rsidRDefault="00A81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61DC92F" w14:textId="77777777" w:rsidR="00A819A7" w:rsidRDefault="00A819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FBBD1DD" w14:textId="77777777" w:rsidR="00A819A7" w:rsidRDefault="0080572C">
      <w:pPr>
        <w:jc w:val="center"/>
        <w:rPr>
          <w:rFonts w:ascii="Times New Roman" w:hAnsi="Times New Roman" w:cs="Times New Roman"/>
        </w:rPr>
      </w:pPr>
      <w:r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lastRenderedPageBreak/>
        <w:t xml:space="preserve">Раздел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1. Комплекс основных характеристик программы </w:t>
      </w:r>
    </w:p>
    <w:p w14:paraId="336ED132" w14:textId="77777777" w:rsidR="00A819A7" w:rsidRDefault="00A819A7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14:paraId="3D5C30B3" w14:textId="77777777" w:rsidR="00A819A7" w:rsidRDefault="0080572C">
      <w:pPr>
        <w:numPr>
          <w:ilvl w:val="1"/>
          <w:numId w:val="2"/>
        </w:num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bookmarkStart w:id="4" w:name="_Hlk534232154"/>
      <w:bookmarkEnd w:id="4"/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Пояснительная записка</w:t>
      </w:r>
    </w:p>
    <w:p w14:paraId="14C50C16" w14:textId="77777777" w:rsidR="00A819A7" w:rsidRDefault="00A819A7">
      <w:pPr>
        <w:ind w:left="420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14:paraId="666D5F4A" w14:textId="77777777" w:rsidR="00A819A7" w:rsidRDefault="0080572C">
      <w:pPr>
        <w:pStyle w:val="c0"/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rStyle w:val="c13"/>
          <w:sz w:val="28"/>
          <w:szCs w:val="28"/>
        </w:rPr>
        <w:t>Период дошкольного детства является наиболее благоприятным для формирования необходимых психических функций и социально значимых качеств личности. Именно в это время закладываются основы будущей учебной деятельности ребёнка, идет активное развитие его познавательных возможностей.</w:t>
      </w:r>
    </w:p>
    <w:p w14:paraId="0CED75AC" w14:textId="77777777" w:rsidR="00A819A7" w:rsidRDefault="0080572C">
      <w:pPr>
        <w:pStyle w:val="c0"/>
        <w:spacing w:beforeAutospacing="0" w:afterAutospacing="0"/>
        <w:ind w:firstLine="709"/>
        <w:jc w:val="both"/>
        <w:rPr>
          <w:sz w:val="28"/>
          <w:szCs w:val="28"/>
        </w:rPr>
      </w:pPr>
      <w:r>
        <w:rPr>
          <w:rStyle w:val="c13"/>
          <w:sz w:val="28"/>
          <w:szCs w:val="28"/>
        </w:rPr>
        <w:t>Переход от одного возрастного периода к другому характеризуется не только изменением социальной ситуации развития и ведущего вида деятельности, но и особенностями системы отношений ребенка с социальной действительностью. Важно объяснить ребёнку не только способы приобретения знаний, но и их смысл на доступном языке- через игровую и экспериментальную деятельность, приобретающую учебный характер. Потребность ребёнка в принятии статуса ученика, его активность в процессе познания окружающей действительности, способов взаимодействия как со взрослыми, так и со сверстниками, на наш взгляд, являются одной из основных задач на этапе подготовки к школьному обучению.</w:t>
      </w:r>
    </w:p>
    <w:p w14:paraId="0CC80E85" w14:textId="77777777" w:rsidR="00A819A7" w:rsidRDefault="0080572C">
      <w:pPr>
        <w:numPr>
          <w:ilvl w:val="2"/>
          <w:numId w:val="3"/>
        </w:numPr>
        <w:ind w:left="0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Направленность программы.</w:t>
      </w:r>
    </w:p>
    <w:p w14:paraId="71E1BF48" w14:textId="7C8D4705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программа «Познавайка» имеет </w:t>
      </w:r>
      <w:r>
        <w:rPr>
          <w:rFonts w:ascii="Times New Roman" w:hAnsi="Times New Roman" w:cs="Times New Roman"/>
          <w:i/>
          <w:sz w:val="28"/>
          <w:szCs w:val="28"/>
        </w:rPr>
        <w:t>социально-</w:t>
      </w:r>
      <w:r w:rsidR="00370441">
        <w:rPr>
          <w:rFonts w:ascii="Times New Roman" w:hAnsi="Times New Roman" w:cs="Times New Roman"/>
          <w:i/>
          <w:sz w:val="28"/>
          <w:szCs w:val="28"/>
        </w:rPr>
        <w:t>гуманитарн</w:t>
      </w:r>
      <w:r>
        <w:rPr>
          <w:rFonts w:ascii="Times New Roman" w:hAnsi="Times New Roman" w:cs="Times New Roman"/>
          <w:i/>
          <w:sz w:val="28"/>
          <w:szCs w:val="28"/>
        </w:rPr>
        <w:t>ую направленность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742B7B" w14:textId="77777777" w:rsidR="00A819A7" w:rsidRDefault="0080572C">
      <w:pPr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Программа реализуется на русском языке.</w:t>
      </w:r>
    </w:p>
    <w:p w14:paraId="0FB5177B" w14:textId="77777777" w:rsidR="00A819A7" w:rsidRDefault="0080572C">
      <w:pPr>
        <w:ind w:firstLine="709"/>
        <w:jc w:val="both"/>
        <w:rPr>
          <w:rStyle w:val="c13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 xml:space="preserve">1.1.2.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Актуальность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определяется тем, что</w:t>
      </w:r>
      <w:r>
        <w:rPr>
          <w:rFonts w:ascii="Times New Roman" w:eastAsia="Nimbus Roman No9 L" w:hAnsi="Times New Roman" w:cs="Times New Roman"/>
          <w:sz w:val="28"/>
          <w:szCs w:val="28"/>
        </w:rPr>
        <w:t xml:space="preserve"> д</w:t>
      </w:r>
      <w:r>
        <w:rPr>
          <w:rStyle w:val="c13"/>
          <w:rFonts w:ascii="Times New Roman" w:hAnsi="Times New Roman" w:cs="Times New Roman"/>
          <w:sz w:val="28"/>
          <w:szCs w:val="28"/>
        </w:rPr>
        <w:t>анная программа направлена на развитие познавательных процессов, навыков коммуникативного общения, мотивационной сферы. Для дошкольника переход из детского сада в школу не только меняет картину окружающего мира, но и определяет его место в этой действительности. Поэтому важно объяснить ребёнку на доступном языке (через систему игровой и экспериментальной деятельности) способы приобретения знаний и умений, и их смысл.</w:t>
      </w:r>
    </w:p>
    <w:p w14:paraId="31527EA9" w14:textId="77777777" w:rsidR="00A819A7" w:rsidRDefault="0080572C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Иногда дошкольная подготовка детей сводится к обучению их счету, чтению, письму. Однако исследования психологов, многолетний опыт педагогов-практиков показывают, что наибольшие трудности в школе испытывают не те дети, которые обладают недостаточно большим объемом знаний, умений и навыков, а те, кто не готов к новой социальной роли ученика с определенным набором таких качеств, как умение слушать и слышать, работать в коллективе и самостоятельно, желание и привычка думать, стремление узнавать что-то новое. </w:t>
      </w:r>
    </w:p>
    <w:p w14:paraId="44D1DCFB" w14:textId="77777777" w:rsidR="00A819A7" w:rsidRDefault="0080572C">
      <w:pPr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shd w:val="clear" w:color="auto" w:fill="FFFFFF"/>
        </w:rPr>
        <w:t>1.1.3. Отличительная особенность программы.</w:t>
      </w:r>
    </w:p>
    <w:p w14:paraId="42175CE1" w14:textId="77777777" w:rsidR="00A819A7" w:rsidRDefault="008057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«Познавайка» для подготовки детей 5-6 лет к школе  разработана в соответствии с требованиями Федерального государственного стандарта начального общего образования второго поколения, на основе программы «Преемственность» (программа по подготовке к школе детей 5-7 лет) науч. рук. Н. А. Федосова (М.: Просвещение, 2012), рекомендованной Министерством образования РФ, а также – «Математические ступеньки» Волкова.</w:t>
      </w:r>
    </w:p>
    <w:p w14:paraId="1552F976" w14:textId="77777777" w:rsidR="00A819A7" w:rsidRDefault="0080572C">
      <w:pPr>
        <w:pStyle w:val="af4"/>
        <w:spacing w:before="0" w:after="0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Отличительные особенности</w:t>
      </w:r>
      <w:r>
        <w:rPr>
          <w:sz w:val="28"/>
          <w:szCs w:val="28"/>
        </w:rPr>
        <w:t xml:space="preserve"> программы:</w:t>
      </w:r>
    </w:p>
    <w:p w14:paraId="2B38CF8D" w14:textId="77777777" w:rsidR="00A819A7" w:rsidRDefault="0080572C">
      <w:pPr>
        <w:pStyle w:val="af4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обязательное использование конструирования и моделирования из природного материала, бумаги и картона;</w:t>
      </w:r>
    </w:p>
    <w:p w14:paraId="3D7F2A17" w14:textId="77777777" w:rsidR="00A819A7" w:rsidRDefault="0080572C">
      <w:pPr>
        <w:pStyle w:val="af4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интеграция с рядом учебных предметов: изобразительное искусство, трудовое обучение, математика и чтение, что является средством разностороннего развития способностей детей. Интеграция в этой программе является не простым сложением знаний по нескольким дисциплинам, а объединяет знания, расширяет их и служит основой развития познавательного интереса.</w:t>
      </w:r>
    </w:p>
    <w:p w14:paraId="527E9456" w14:textId="77777777" w:rsidR="00A819A7" w:rsidRDefault="0080572C">
      <w:pPr>
        <w:pStyle w:val="af4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ориентация на интеллектуальную инициативу;</w:t>
      </w:r>
    </w:p>
    <w:p w14:paraId="5D0D9B3B" w14:textId="77777777" w:rsidR="00A819A7" w:rsidRDefault="0080572C">
      <w:pPr>
        <w:pStyle w:val="af4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высокая самостоятельность учебной деятельности;</w:t>
      </w:r>
    </w:p>
    <w:p w14:paraId="6E09072A" w14:textId="77777777" w:rsidR="00A819A7" w:rsidRDefault="0080572C">
      <w:pPr>
        <w:pStyle w:val="af4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гибкость в использовании времени, средств, материалов обеспечивает вариативная часть программы;</w:t>
      </w:r>
    </w:p>
    <w:p w14:paraId="6B64C334" w14:textId="77777777" w:rsidR="00A819A7" w:rsidRDefault="0080572C">
      <w:pPr>
        <w:pStyle w:val="af4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отличаются планируемые результаты.</w:t>
      </w:r>
    </w:p>
    <w:p w14:paraId="13A17FEE" w14:textId="77777777" w:rsidR="00A819A7" w:rsidRDefault="0080572C">
      <w:pPr>
        <w:ind w:firstLine="675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1.1.4.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Адресат программы.</w:t>
      </w:r>
    </w:p>
    <w:p w14:paraId="35B57F70" w14:textId="77777777" w:rsidR="00A819A7" w:rsidRDefault="0080572C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shd w:val="clear" w:color="auto" w:fill="FFFFFF"/>
        </w:rPr>
        <w:t>Программа рассчитана на детей 5-6 лет, участвующих в реализации программы.</w:t>
      </w:r>
    </w:p>
    <w:p w14:paraId="0EE6CB73" w14:textId="77777777" w:rsidR="00A819A7" w:rsidRDefault="0080572C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>Максимальная численность обучающихся в группе не должна превышать – 15 чел.</w:t>
      </w:r>
    </w:p>
    <w:p w14:paraId="4717B37F" w14:textId="77777777" w:rsidR="00A819A7" w:rsidRDefault="0080572C">
      <w:pPr>
        <w:ind w:firstLine="709"/>
        <w:jc w:val="both"/>
        <w:rPr>
          <w:rFonts w:ascii="Times New Roman" w:eastAsia="Times New Roman" w:hAnsi="Times New Roman" w:cs="Times New Roman"/>
          <w:i/>
          <w:spacing w:val="9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i/>
          <w:spacing w:val="9"/>
          <w:sz w:val="28"/>
          <w:szCs w:val="28"/>
          <w:shd w:val="clear" w:color="auto" w:fill="FFFFFF"/>
        </w:rPr>
        <w:t>Возрастные особенности детей данного возраста.</w:t>
      </w:r>
    </w:p>
    <w:p w14:paraId="734DFC3B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СОЦИАЛЬНО-ЭМОЦИОНАЛЬНОЕ РАЗВИТИЕ: Ребёнок 5-6 лет стремится познать себя и другого человека как представителя общества, постепенно начинает осознавать связи и зависимости в социальном поведении и взаимоотношениях людей. В 5-6 лет дошкольники совершают положительный нравственный выбор (преимущественно в воображаемом плане). Чаще начинают употреблять и более точный словарь для обозначения моральных понятий — вежливый, честный, заботливый и др.</w:t>
      </w:r>
    </w:p>
    <w:p w14:paraId="11D24F42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 этом возрасте в поведении дошкольников формируется возможность саморегуляции, т. е. дети начинают предъявлять к себе те требования, которые раньше предъявлялись им взрослыми. Так они могут, не отвлекаясь на более интересные дела, доводить до конца малопривлекательную работу (убирать игрушки, наводить порядок в комнате и т. п.). Это становится возможным благодаря осознанию детьми общепринятых норм и правил поведения и обязательности их выполнения. Ребенок эмоционально переживает не только оценку его поведения другими, но и соблюдение им самим норм и правил, соответствие его поведения своим морально-нравственным представлениям. Однако соблюдение норм (дружно играть, делиться игрушками, контролировать агрессию и т. д.), как правило, в этом возрасте возможно лишь во взаимодействии с теми, кто наиболее симпатичен, с друзьями.</w:t>
      </w:r>
    </w:p>
    <w:p w14:paraId="4C375923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В возрасте от 5 до 6 лет происходят изменения в представлениях ребёнка о себе; оценки и мнение товарищей становятся для них существенными. Повышается избирательность и устойчивость взаимоотношений с ровесниками. Свои предпочтения дети объясняют успешностью того или иного ребёнка в игре («С ним интересно играть» и т. п.) или его положительными качествами («Она хорошая», «Он не дерётся» и т. п.). Общение детей становится менее ситуативным. Они охотно рассказывают о том, что с ними произошло: где были,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что видели и т. д. Дети внимательно слушают друг друга, эмоционально сопереживают рассказам друзей.</w:t>
      </w:r>
    </w:p>
    <w:p w14:paraId="02637C78" w14:textId="77777777" w:rsidR="00A819A7" w:rsidRDefault="0080572C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 5-6 лет у ребёнка формируется система первичной половой идентичности по существенным признакам (женские и мужские качества, особенности проявления чувств, эмоций, специфика поведения, внешности, профессии). При обосновании выбора сверстников противоположного пола мальчики опираются на такие качества девочек, как красота, нежность, ласковость, а девочки - на такие, как сила, способность заступиться за другого.</w:t>
      </w:r>
    </w:p>
    <w:p w14:paraId="3DAAB886" w14:textId="77777777" w:rsidR="00A819A7" w:rsidRDefault="0080572C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Повышаются возможности безопасности жизнедеятельности ребенка 5-6 лет. Это связано с ростом осознанности и произвольности поведения, преодолением эгоцентрической позиции (ребёнок становится способным встать на позицию другого).</w:t>
      </w:r>
    </w:p>
    <w:p w14:paraId="5975B79C" w14:textId="77777777" w:rsidR="00A819A7" w:rsidRDefault="0080572C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ИГРОВАЯ ДЕЯТЕЛЬНОСТЬ: В игровом взаимодействии существенное место начинает занимать совместное обсуждение правил игры. Дети часто пытаются контролировать действия друг друга - указывают, как должен себя вести тот или иной персонаж. В случаях возникновения конфликтов во время игры дети объясняют партнёрам свои действия или критикуют их действия, ссылаясь на правила. При распределении детьми этого возраста ролей для игры можно иногда наблюдать и попытки совместного решения проблем («Кто будет…?»). Вместе с тем согласование действий, распределение обязанностей у детей чаще всего возникает ещё по ходу самой игры.</w:t>
      </w:r>
    </w:p>
    <w:p w14:paraId="1411BEBB" w14:textId="77777777" w:rsidR="00A819A7" w:rsidRDefault="0080572C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ОБЩАЯ МОТОРИКА: Более совершенной становится крупная моторика: ребенок хорошо бегает на носках, прыгает через веревочку, попеременно на одной и другой ноге, катается на двухколесном велосипеде, на коньках. Появляются сложные движения: может пройти по неширокой скамейке и при этом даже перешагнуть через небольшое препятствие; умеет отбивать мяч о землю одной рукой несколько раз подряд. Активно формируется осанка детей, правильная манера держаться. Развиваются выносливость (способность достаточно длительное время заниматься физическими упражнениями) и силовые качества (способность применения ребёнком небольших усилий на протяжении достаточно длительного времени).</w:t>
      </w:r>
    </w:p>
    <w:p w14:paraId="07CEC45C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Ловкость и развитие мелкой моторики проявляются в более высокой степени самостоятельности ребёнка при самообслуживании: дети практически не нуждаются в помощи взрослого, когда одеваются и обуваются. Некоторые из них могут обращаться со шнурками — продевать их в ботинок и завязывать бантиком.</w:t>
      </w:r>
    </w:p>
    <w:p w14:paraId="224FA848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ПСИХИЧЕСКОЕ РАЗВИТИЕ: К 5 годам они обладают довольно большим запасом представлений об окружающем, которые получают благодаря своей активности, стремлению задавать вопросы и экспериментировать.</w:t>
      </w:r>
    </w:p>
    <w:p w14:paraId="64F7A819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Представления об основных свойствах предметов углубляются: ребёнок хорошо знает основные цвета и имеет представления об оттенках (например, может показать два оттенка одного цвета: светло-красный и тёмно-красный); может рассказать, чем отличаются геометрические фигуры друг от друга; сопоставить между собой по величине большое количество предметов.</w:t>
      </w:r>
    </w:p>
    <w:p w14:paraId="0BF8AE09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Ребенок 5-6 лет умеет из неравенства делать равенство; раскладывает 10 предметов от самого большого к самому маленькому и наоборот; рисует в тетради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в клетку геометрические фигуры; выделяет в предметах детали, похожие на эти фигуры; ориентируется на листе бумаги.</w:t>
      </w:r>
    </w:p>
    <w:p w14:paraId="5E3958C6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Освоение времени все ещё не совершенно: не точная ориентация во временах года, днях недели (хорошо усваиваются названия тех дней недели и месяцев года, с которыми связаны яркие события).</w:t>
      </w:r>
    </w:p>
    <w:p w14:paraId="590F8509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Внимание детей становится более устойчивым и произвольным. Они могут заниматься не очень привлекательным, но нужным делом в течение 20-25 мин вместе со взрослым. Ребёнок этого возраста уже способен действовать по правилу, которое задаётся взрослым (отобрать несколько фигур определённой формы и цвета, найти на картинке изображения предметов и заштриховать их определённым образом).</w:t>
      </w:r>
    </w:p>
    <w:p w14:paraId="436F93B2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Объём памяти изменяется не существенно. Улучшается её устойчивость. При этом для запоминания дети уже могут использовать несложные приёмы и средства (в качестве подсказки могут выступать схемы, карточки или рисунки).</w:t>
      </w:r>
    </w:p>
    <w:p w14:paraId="2A81DCF2" w14:textId="77777777" w:rsidR="00A819A7" w:rsidRDefault="0080572C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 5-6 лет ведущее значение приобретает наглядно-образное мышление, которое позволяет ребёнку решать более сложные задачи с использованием обобщённых наглядных средств (схем, чертежей и пр.). К наглядно-действенному мышлению дети прибегают в тех случаях, когда сложно без практических проб выявить необходимые связи. При этом пробы становятся планомерными и целенаправленными. Задания, которые можно решить без практических проб, ребёнок нередко может решать в уме.</w:t>
      </w:r>
    </w:p>
    <w:p w14:paraId="5305FC1E" w14:textId="77777777" w:rsidR="00A819A7" w:rsidRDefault="0080572C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Развивается прогностическая функция мышления, что позволяет ребёнку видеть перспективу событий, предвидеть близкие и отдалённые последствия собственных действий и поступков.</w:t>
      </w:r>
    </w:p>
    <w:p w14:paraId="27A5DA53" w14:textId="77777777" w:rsidR="00A819A7" w:rsidRDefault="0080572C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РЕЧЕВОЕ РАЗВИТИЕ: Для детей этого возраста становится нормой правильное произношение звуков. Сравнивая свою речь с речью взрослых, дошкольник может обнаружить собственные речевые недостатки.</w:t>
      </w:r>
    </w:p>
    <w:p w14:paraId="20B56A4F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Ребёнок шестого года жизни свободно использует средства интонационной выразительности: может читать стихи грустно, весело или торжественно, способен регулировать громкость голоса и темп речи в зависимости от ситуации (громко читать стихи на празднике или тихо делиться своими секретами и т. п.).</w:t>
      </w:r>
    </w:p>
    <w:p w14:paraId="6ABC2F77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Дети начинают употреблять обобщающие слова, синонимы, антонимы, оттенки значений слов, многозначные слова. Словарь детей активно пополняется существительными, обозначающими названия профессий, социальных учреждений (библиотека, почта, универсам, спортивный клуб и т. д.); глаголами, обозначающими трудовые действия людей разных профессий, прилагательными и наречиями, отражающими качество действий, отношение людей к профессиональной деятельности. Использует в речи синонимы, антонимы; слова, обозначающие материалы, из которых сделаны предметы (бумажный, деревянный и т. д.).</w:t>
      </w:r>
    </w:p>
    <w:p w14:paraId="5075CF1B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Дошкольники могут использовать в речи сложные случаи грамматики: несклоняемые существительные, существительные множественного числа в родительном падеже, следовать орфоэпическим нормам языка; способны к звуковому анализу простых трёхзвуковых слов.</w:t>
      </w:r>
    </w:p>
    <w:p w14:paraId="529727B5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Дети учатся самостоятельно строить игровые и деловые диалоги, осваивая правила речевого этикета, пользоваться прямой и косвенной речью; в описательном и повествовательном монологах способны передать состояние героя, его настроение, отношение к событию, используя эпитеты и сравнения.</w:t>
      </w:r>
    </w:p>
    <w:p w14:paraId="0BDB2FFC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Круг чтения ребёнка 5-6 лет пополняется произведениями разнообразной тематики, в том числе связанной с проблемами семьи, взаимоотношений со взрослыми, сверстниками, с историей страны. Малыш способен удерживать в памяти большой объём информации, ему доступно чтение с продолжением. Практика анализа текстов, работа с иллюстрациями способствуют углублению читательского опыта, формированию читательских симпатий.</w:t>
      </w:r>
    </w:p>
    <w:p w14:paraId="72CC993B" w14:textId="77777777" w:rsidR="00A819A7" w:rsidRDefault="0080572C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Ребенок к 6 годам свободно называет свое имя, фамилию, адрес, имена родителей и их профессии.</w:t>
      </w:r>
    </w:p>
    <w:p w14:paraId="2E1F5F9A" w14:textId="77777777" w:rsidR="00A819A7" w:rsidRDefault="0080572C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МУЗЫКАЛЬНО-ХУДОЖЕСТВЕННАЯ И ПРОДУКТИВНАЯ ДЕЯТЕЛЬНОСТЬ. В процессе восприятия художественных произведений дети эмоционально откликаются на те произведения искусства, в которых переданы понятные им чувства и отношения, различные эмоциональные состояния людей, животных, борьба добра со злом.</w:t>
      </w:r>
    </w:p>
    <w:p w14:paraId="04A35178" w14:textId="77777777" w:rsidR="00A819A7" w:rsidRDefault="0080572C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При слушании музыки дети обнаруживают большую сосредоточенность и внимательность. Творческие проявления музыкальной деятельности становятся более осознанными и направленными (образ, средства выразительности продумываются и сознательно подбираются детьми).</w:t>
      </w:r>
    </w:p>
    <w:p w14:paraId="087916C1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 изобразительной деятельности дети также могут изобразить задуманное (замысел ведёт за собой изображение). Развитие мелкой моторики влияет на совершенствование техники изображения: дошкольники могут проводить узкие и широкие линии краской (концом кисти и плашмя), рисовать кольца, дуги, делать тройной мазок из одной точки, смешивать краску на палитре для получения светлых, тёмных и новых оттенков, разбеливать основной тон для получения более светлого оттенка, накладывать одну краску на другую. Дети с удовольствием обводят рисунки по контуру, заштриховывают фигуры.</w:t>
      </w:r>
    </w:p>
    <w:p w14:paraId="286A9965" w14:textId="77777777" w:rsidR="00A819A7" w:rsidRDefault="0080572C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Старшие дошкольники в состоянии лепить из целого куска глины (пластелина), моделируя форму кончиками пальцев, сглаживать места соединения, оттягивать детали пальцами от основной формы, украшать свои работы с помощью стеки и налепов, расписывать их.</w:t>
      </w:r>
    </w:p>
    <w:p w14:paraId="1C8B82C6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Совершенствуются практические навыки работы с ножницами: дети могут вырезать круги из квадратов, овалы из прямоугольников, преобразовывать одни геометрические фигуры в другие: квадрат - в несколько треугольников, прямоугольник - в полоски, квадраты и маленькие прямоугольники; создавать из нарезанных фигур изображения разных предметов или декоративные композиции.</w:t>
      </w:r>
    </w:p>
    <w:p w14:paraId="2F24998E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Дети конструируют по условиям, заданным взрослым, но уже готовы к самостоятельному творческому конструированию из разных материалов. Постепенно дети приобретают способность действовать по предварительному замыслу в конструировании и рисовании.</w:t>
      </w:r>
    </w:p>
    <w:p w14:paraId="2A23BC32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ТРУДОВАЯ ДЕЯТЕЛЬНОСТЬ: В старшем дошкольном возрасте (5-7 лет) активно развиваются планирование и самооценивание трудовой деятельности.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lastRenderedPageBreak/>
        <w:t>Освоенные ранее виды детского труда выполняются качественно, быстро, осознанно. Становится возможным освоение детьми разных видов ручного труда.</w:t>
      </w:r>
    </w:p>
    <w:p w14:paraId="37F79B50" w14:textId="77777777" w:rsidR="00A819A7" w:rsidRDefault="0080572C">
      <w:pPr>
        <w:widowControl/>
        <w:suppressAutoHyphens w:val="0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Возраст 5-6 лет можно охарактеризовать как возраст овладения ребёнком активным воображением, которое начинает приобретать самостоятельность, отделяясь от практической деятельности и предваряя её. Образы воображения значительно полнее и точнее воспроизводят действительность. Ребёнок чётко начинает различать действительное и вымышленное. Действия воображения - создание и воплощение замысла - начинают складываться первоначально в игре. Это проявляется в том, что прежде игры рождается её замысел и сюжет.</w:t>
      </w:r>
    </w:p>
    <w:p w14:paraId="310E1B0A" w14:textId="77777777" w:rsidR="00A819A7" w:rsidRDefault="0080572C">
      <w:pPr>
        <w:pStyle w:val="1"/>
        <w:numPr>
          <w:ilvl w:val="2"/>
          <w:numId w:val="4"/>
        </w:numPr>
        <w:suppressAutoHyphens w:val="0"/>
        <w:ind w:left="0" w:firstLine="709"/>
        <w:jc w:val="both"/>
        <w:rPr>
          <w:b/>
          <w:i/>
          <w:color w:val="000000"/>
          <w:sz w:val="28"/>
          <w:highlight w:val="white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>Объем и сроки реализации программы</w:t>
      </w:r>
      <w:r>
        <w:rPr>
          <w:b/>
          <w:i/>
          <w:color w:val="000000"/>
          <w:sz w:val="28"/>
          <w:shd w:val="clear" w:color="auto" w:fill="FFFFFF"/>
        </w:rPr>
        <w:t xml:space="preserve">. </w:t>
      </w:r>
    </w:p>
    <w:p w14:paraId="05301359" w14:textId="77777777" w:rsidR="00A819A7" w:rsidRDefault="0080572C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Обучение по данной программе рассчитано на 1 год. </w:t>
      </w:r>
    </w:p>
    <w:p w14:paraId="2062E01A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«Познавайка» предлагает систему адаптационных занятий и состоит из следующих курсов: «АБВГДейка», «Раз ступенька, два ступенька», «Мир вокруг», «Очумелые ручки». Программа рассчитана на 36 недель. Общее количество занятий рассчитано на 144 часа.</w:t>
      </w:r>
    </w:p>
    <w:p w14:paraId="0C3C03B7" w14:textId="77777777" w:rsidR="00A819A7" w:rsidRDefault="0080572C">
      <w:pPr>
        <w:ind w:left="709"/>
        <w:jc w:val="both"/>
        <w:rPr>
          <w:rFonts w:ascii="Times New Roman" w:eastAsia="Times New Roman" w:hAnsi="Times New Roman" w:cs="Times New Roman"/>
          <w:b/>
          <w:i/>
          <w:sz w:val="28"/>
          <w:highlight w:val="white"/>
        </w:rPr>
      </w:pPr>
      <w:r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  <w:t>1.1.6. Формы обучения.</w:t>
      </w:r>
    </w:p>
    <w:p w14:paraId="756734C8" w14:textId="04A61319" w:rsidR="00A819A7" w:rsidRDefault="0080572C">
      <w:pPr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Формы обучения: </w:t>
      </w:r>
      <w:r w:rsidR="00370441">
        <w:rPr>
          <w:rFonts w:ascii="Times New Roman" w:eastAsia="Times New Roman" w:hAnsi="Times New Roman" w:cs="Times New Roman"/>
          <w:color w:val="000000"/>
          <w:sz w:val="28"/>
        </w:rPr>
        <w:t>смешанная (очная, дистанционная с применением дистанционных технологий)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индивидуальная и групповая, что предполагает </w:t>
      </w:r>
      <w:r>
        <w:rPr>
          <w:rFonts w:ascii="Times New Roman" w:hAnsi="Times New Roman" w:cs="Times New Roman"/>
          <w:sz w:val="28"/>
          <w:szCs w:val="28"/>
        </w:rPr>
        <w:t>непосредственное взаимодействие педагога и обучающихся при проведении занятий.</w:t>
      </w:r>
    </w:p>
    <w:p w14:paraId="1360CA6E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Общеразвивающая программа «Познавайка» носит развивающий характер; не допускает дублирования программ первого класса; помогает освоить специфику социальных отношений (в семье, со сверстниками, с взрослыми); обеспечивает формирование ценностных установок; ориентирует не на уровень знаний, а на развитие потенциальных возможностей ребенка, на зону его ближайшего развития; обеспечивает постепенный переход от непосредственности к произвольности; организует и сочетает в единой смысловой последовательности продуктивные виды деятельности; готовит переход от игровой к творческой, учебной деятельности, в том числе в сотрудничестве со сверстниками и взрослыми; инвариативна и готовит к любой системе школьного образования.</w:t>
      </w:r>
    </w:p>
    <w:p w14:paraId="0342957D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принципы построения программы: общее развитие с учетом индивидуальных возможностей и способностей; развитие творческой деятельности; развитие личностных компетенций; поддержка и сохранение здоровья; формирование духовно-нравственных установок и ориентаций; развитие устойчивой психологической адаптации к новым условиям образования; сотворчество обучающих, обучающихся и родителей.</w:t>
      </w:r>
    </w:p>
    <w:p w14:paraId="2C6D8061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подготовки к обучению строится на таких принципах, как: учет возрастных и индивидуальных особенностей ребенка; систематичность и последовательность; вариантность и вариативность; доступность и достаточность; наглядность; достоверность; комплексность; взаимосвязь с окружающим миром; использование произведений искусства, интеграция всех видов искусства, произведений детского творчества; разнообразие игровых и творческих заданий; многообразие видов художественно-творческой деятельности (игровая, художественно-речевая, театрализованная).</w:t>
      </w:r>
    </w:p>
    <w:p w14:paraId="7FE2C3E8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 деятельность: игра; продуктивная, творческая деятельность; </w:t>
      </w:r>
      <w:r>
        <w:rPr>
          <w:rFonts w:ascii="Times New Roman" w:hAnsi="Times New Roman" w:cs="Times New Roman"/>
          <w:sz w:val="28"/>
          <w:szCs w:val="28"/>
        </w:rPr>
        <w:lastRenderedPageBreak/>
        <w:t>конструирование и моделирование. Виды действий в процессе конструирования: анализ объекта; сравнение и сопоставление; выделение общего и различного; осуществление классификации; установление аналогии.</w:t>
      </w:r>
    </w:p>
    <w:p w14:paraId="398294BE" w14:textId="77777777" w:rsidR="00A819A7" w:rsidRDefault="0080572C">
      <w:pPr>
        <w:ind w:firstLine="708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1.1.7. Форма организации образовательного процесса: </w:t>
      </w:r>
      <w:r>
        <w:rPr>
          <w:rFonts w:ascii="Times New Roman" w:hAnsi="Times New Roman"/>
          <w:sz w:val="28"/>
          <w:szCs w:val="28"/>
          <w:shd w:val="clear" w:color="auto" w:fill="FFFFFF"/>
        </w:rPr>
        <w:t>индивидуальная, групповая, работа в мини-группах, которая предполагает сотрудничество несколько человек по какой-либо учебной теме.</w:t>
      </w:r>
    </w:p>
    <w:p w14:paraId="6191016E" w14:textId="77777777" w:rsidR="00A819A7" w:rsidRDefault="008057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организуются с постоянным составом детской группы, собранной по возрастному принципу (дети от 5 до 6 лет).</w:t>
      </w:r>
    </w:p>
    <w:p w14:paraId="12F0D2F3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Основной формой работы</w:t>
      </w:r>
      <w:r>
        <w:rPr>
          <w:rFonts w:ascii="Times New Roman" w:hAnsi="Times New Roman"/>
          <w:sz w:val="28"/>
          <w:szCs w:val="28"/>
        </w:rPr>
        <w:t xml:space="preserve"> с детьми являются групповые занятия для изучения теоретического материала по темам и практические занятия с индивидуальным подходом к каждому ребёнку, т.к. каждый обучающийся может проходить программу свои темпом (в зависимости от своих личностных способностей и частоты посещения занятий).</w:t>
      </w:r>
    </w:p>
    <w:p w14:paraId="3BD95CAA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Типичное занятие, как правило, имеет следующую структуру: </w:t>
      </w:r>
    </w:p>
    <w:p w14:paraId="1CC4BBEE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/>
          <w:sz w:val="28"/>
          <w:szCs w:val="28"/>
        </w:rPr>
        <w:t xml:space="preserve"> краткое повторение пройденного материала; </w:t>
      </w:r>
    </w:p>
    <w:p w14:paraId="426A4897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/>
          <w:sz w:val="28"/>
          <w:szCs w:val="28"/>
        </w:rPr>
        <w:t xml:space="preserve"> знакомство с новой темой (технологией); </w:t>
      </w:r>
    </w:p>
    <w:p w14:paraId="026FAC5D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/>
          <w:sz w:val="28"/>
          <w:szCs w:val="28"/>
        </w:rPr>
        <w:t xml:space="preserve"> вводный инструктаж;</w:t>
      </w:r>
    </w:p>
    <w:p w14:paraId="113427A8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/>
          <w:sz w:val="28"/>
          <w:szCs w:val="28"/>
        </w:rPr>
        <w:t xml:space="preserve"> практическая работа; </w:t>
      </w:r>
    </w:p>
    <w:p w14:paraId="18E21088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/>
          <w:sz w:val="28"/>
          <w:szCs w:val="28"/>
        </w:rPr>
        <w:t xml:space="preserve"> уборка рабочего места. </w:t>
      </w:r>
    </w:p>
    <w:p w14:paraId="33A0FA3D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образовательной программе используются следующие формы занятий: </w:t>
      </w:r>
    </w:p>
    <w:p w14:paraId="41ACBEEA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/>
          <w:sz w:val="28"/>
          <w:szCs w:val="28"/>
        </w:rPr>
        <w:t xml:space="preserve"> беседы, рассказы, объяснения; </w:t>
      </w:r>
    </w:p>
    <w:p w14:paraId="1B24FF29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/>
          <w:sz w:val="28"/>
          <w:szCs w:val="28"/>
        </w:rPr>
        <w:t xml:space="preserve"> показ технических приёмов; </w:t>
      </w:r>
    </w:p>
    <w:p w14:paraId="755D8DCD" w14:textId="23AFDEE4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/>
          <w:sz w:val="28"/>
          <w:szCs w:val="28"/>
        </w:rPr>
        <w:t xml:space="preserve"> демонстрация </w:t>
      </w:r>
      <w:r w:rsidR="00370441">
        <w:rPr>
          <w:rFonts w:ascii="Times New Roman" w:hAnsi="Times New Roman"/>
          <w:sz w:val="28"/>
          <w:szCs w:val="28"/>
        </w:rPr>
        <w:t xml:space="preserve">видео и </w:t>
      </w:r>
      <w:r>
        <w:rPr>
          <w:rFonts w:ascii="Times New Roman" w:hAnsi="Times New Roman"/>
          <w:sz w:val="28"/>
          <w:szCs w:val="28"/>
        </w:rPr>
        <w:t>фотографий</w:t>
      </w:r>
      <w:r w:rsidR="0037044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готовых работ из различного материала; </w:t>
      </w:r>
    </w:p>
    <w:p w14:paraId="2115DD5F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/>
          <w:sz w:val="28"/>
          <w:szCs w:val="28"/>
        </w:rPr>
        <w:t xml:space="preserve"> практическая работа; </w:t>
      </w:r>
    </w:p>
    <w:p w14:paraId="5EDA4E91" w14:textId="0F153ACD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Times New Roman" w:hAnsi="Times New Roman"/>
          <w:sz w:val="28"/>
          <w:szCs w:val="28"/>
        </w:rPr>
        <w:t xml:space="preserve"> экскурсии на </w:t>
      </w:r>
      <w:r w:rsidR="00370441">
        <w:rPr>
          <w:rFonts w:ascii="Times New Roman" w:hAnsi="Times New Roman"/>
          <w:sz w:val="28"/>
          <w:szCs w:val="28"/>
        </w:rPr>
        <w:t>природу</w:t>
      </w:r>
      <w:r>
        <w:rPr>
          <w:rFonts w:ascii="Times New Roman" w:hAnsi="Times New Roman"/>
          <w:sz w:val="28"/>
          <w:szCs w:val="28"/>
        </w:rPr>
        <w:t>.</w:t>
      </w:r>
    </w:p>
    <w:p w14:paraId="7804EE55" w14:textId="77777777" w:rsidR="00A819A7" w:rsidRDefault="0080572C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i/>
          <w:spacing w:val="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pacing w:val="7"/>
          <w:sz w:val="28"/>
          <w:szCs w:val="28"/>
        </w:rPr>
        <w:t>1.1.8. Режим занятий, периодичность и продолжительность</w:t>
      </w:r>
      <w:r>
        <w:rPr>
          <w:b/>
          <w:i/>
          <w:spacing w:val="7"/>
        </w:rPr>
        <w:t>.</w:t>
      </w:r>
      <w:r>
        <w:rPr>
          <w:rFonts w:ascii="Times New Roman" w:eastAsia="Times New Roman" w:hAnsi="Times New Roman" w:cs="Times New Roman"/>
          <w:b/>
          <w:i/>
          <w:spacing w:val="7"/>
          <w:sz w:val="28"/>
          <w:szCs w:val="28"/>
        </w:rPr>
        <w:t xml:space="preserve"> </w:t>
      </w:r>
    </w:p>
    <w:p w14:paraId="70383507" w14:textId="77777777" w:rsidR="00A819A7" w:rsidRDefault="0080572C">
      <w:pPr>
        <w:widowControl/>
        <w:shd w:val="clear" w:color="auto" w:fill="FFFFFF"/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 xml:space="preserve">Набор в объединение «Познавайка» производится на добровольной основе, единственным условием является соответствующий возраст обучающихся. </w:t>
      </w:r>
    </w:p>
    <w:p w14:paraId="37573B04" w14:textId="77777777" w:rsidR="00A819A7" w:rsidRDefault="0080572C">
      <w:pPr>
        <w:widowControl/>
        <w:shd w:val="clear" w:color="auto" w:fill="FFFFFF"/>
        <w:ind w:firstLine="709"/>
        <w:jc w:val="both"/>
      </w:pPr>
      <w:r>
        <w:rPr>
          <w:rFonts w:ascii="Times New Roman" w:eastAsia="Nimbus Roman No9 L" w:hAnsi="Times New Roman" w:cs="Times New Roman"/>
          <w:sz w:val="28"/>
          <w:szCs w:val="28"/>
        </w:rPr>
        <w:t>Основание для отчисления – неспособность выполнять программу учебного года.</w:t>
      </w:r>
    </w:p>
    <w:p w14:paraId="287FCA77" w14:textId="7ABABB4F" w:rsidR="00A819A7" w:rsidRDefault="0080572C">
      <w:pPr>
        <w:pStyle w:val="af3"/>
        <w:ind w:firstLine="709"/>
        <w:jc w:val="both"/>
        <w:rPr>
          <w:color w:val="00000A"/>
        </w:rPr>
      </w:pPr>
      <w:r>
        <w:t>Адаптационные занятия организуются на базе СЮТ и имеют следующую временную структуру: 2 занятия в день, 2 раза в неделю</w:t>
      </w:r>
      <w:r w:rsidR="00370441">
        <w:t xml:space="preserve"> при очном обучении и 1 раз в неделю 4 занятия при использовании только дистанционного способа обучения</w:t>
      </w:r>
      <w:r>
        <w:t>. Продолжительность заняти</w:t>
      </w:r>
      <w:r w:rsidR="00370441">
        <w:t>я</w:t>
      </w:r>
      <w:r>
        <w:t xml:space="preserve"> 25 минут с 10-минутным перерывом.</w:t>
      </w:r>
    </w:p>
    <w:p w14:paraId="4987120B" w14:textId="4BA83319" w:rsidR="00A819A7" w:rsidRDefault="0080572C">
      <w:pPr>
        <w:ind w:firstLine="709"/>
        <w:jc w:val="both"/>
        <w:rPr>
          <w:rFonts w:ascii="Times New Roman" w:eastAsia="Nimbus Roman No9 L" w:hAnsi="Times New Roman" w:cs="Times New Roman"/>
          <w:sz w:val="28"/>
          <w:szCs w:val="28"/>
        </w:rPr>
      </w:pPr>
      <w:r>
        <w:rPr>
          <w:rFonts w:ascii="Times New Roman" w:eastAsia="Nimbus Roman No9 L" w:hAnsi="Times New Roman" w:cs="Times New Roman"/>
          <w:sz w:val="28"/>
          <w:szCs w:val="28"/>
        </w:rPr>
        <w:t>Сюда включается и время, затрачиваемое на экскурсии, мероприятия и выставки.</w:t>
      </w:r>
    </w:p>
    <w:p w14:paraId="5DCC0F87" w14:textId="77777777" w:rsidR="00A819A7" w:rsidRDefault="0080572C">
      <w:pPr>
        <w:pStyle w:val="af3"/>
        <w:ind w:firstLine="709"/>
        <w:jc w:val="both"/>
        <w:rPr>
          <w:color w:val="00000A"/>
        </w:rPr>
      </w:pPr>
      <w:r>
        <w:rPr>
          <w:color w:val="00000A"/>
        </w:rPr>
        <w:t>Режим, структура и темп занятий планируется с учетом возрастных, психологических и физиологических особенностей детей.</w:t>
      </w:r>
    </w:p>
    <w:p w14:paraId="5FDCB396" w14:textId="0EBD1A28" w:rsidR="00A819A7" w:rsidRPr="00370441" w:rsidRDefault="0080572C" w:rsidP="00370441">
      <w:pPr>
        <w:tabs>
          <w:tab w:val="left" w:pos="8255"/>
        </w:tabs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tbl>
      <w:tblPr>
        <w:tblStyle w:val="afc"/>
        <w:tblW w:w="9717" w:type="dxa"/>
        <w:tblInd w:w="194" w:type="dxa"/>
        <w:tblLook w:val="04A0" w:firstRow="1" w:lastRow="0" w:firstColumn="1" w:lastColumn="0" w:noHBand="0" w:noVBand="1"/>
      </w:tblPr>
      <w:tblGrid>
        <w:gridCol w:w="2550"/>
        <w:gridCol w:w="2385"/>
        <w:gridCol w:w="2430"/>
        <w:gridCol w:w="2352"/>
      </w:tblGrid>
      <w:tr w:rsidR="00A819A7" w14:paraId="0301136F" w14:textId="77777777">
        <w:tc>
          <w:tcPr>
            <w:tcW w:w="2550" w:type="dxa"/>
            <w:shd w:val="clear" w:color="auto" w:fill="auto"/>
            <w:tcMar>
              <w:left w:w="108" w:type="dxa"/>
            </w:tcMar>
          </w:tcPr>
          <w:p w14:paraId="30E26C44" w14:textId="77777777" w:rsidR="00A819A7" w:rsidRDefault="0080572C">
            <w:pPr>
              <w:jc w:val="center"/>
            </w:pPr>
            <w:r>
              <w:rPr>
                <w:rFonts w:ascii="Times New Roman" w:hAnsi="Times New Roman" w:cs="Times New Roman"/>
                <w:b/>
              </w:rPr>
              <w:t>Разделы / Продолжительность</w:t>
            </w:r>
          </w:p>
        </w:tc>
        <w:tc>
          <w:tcPr>
            <w:tcW w:w="2385" w:type="dxa"/>
            <w:shd w:val="clear" w:color="auto" w:fill="auto"/>
            <w:tcMar>
              <w:left w:w="108" w:type="dxa"/>
            </w:tcMar>
          </w:tcPr>
          <w:p w14:paraId="79604052" w14:textId="77777777" w:rsidR="00A819A7" w:rsidRDefault="0080572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Периодичность в неделю</w:t>
            </w:r>
          </w:p>
        </w:tc>
        <w:tc>
          <w:tcPr>
            <w:tcW w:w="2430" w:type="dxa"/>
            <w:shd w:val="clear" w:color="auto" w:fill="auto"/>
            <w:tcMar>
              <w:left w:w="108" w:type="dxa"/>
            </w:tcMar>
          </w:tcPr>
          <w:p w14:paraId="7C907EE6" w14:textId="77777777" w:rsidR="00A819A7" w:rsidRDefault="0080572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  <w:tc>
          <w:tcPr>
            <w:tcW w:w="2352" w:type="dxa"/>
            <w:shd w:val="clear" w:color="auto" w:fill="auto"/>
            <w:tcMar>
              <w:left w:w="108" w:type="dxa"/>
            </w:tcMar>
          </w:tcPr>
          <w:p w14:paraId="4E613A29" w14:textId="77777777" w:rsidR="00A819A7" w:rsidRDefault="0080572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часов в год</w:t>
            </w:r>
          </w:p>
        </w:tc>
      </w:tr>
      <w:tr w:rsidR="00A819A7" w14:paraId="763CE81D" w14:textId="77777777">
        <w:tc>
          <w:tcPr>
            <w:tcW w:w="2550" w:type="dxa"/>
            <w:shd w:val="clear" w:color="auto" w:fill="auto"/>
            <w:tcMar>
              <w:left w:w="108" w:type="dxa"/>
            </w:tcMar>
          </w:tcPr>
          <w:p w14:paraId="5B534950" w14:textId="77777777" w:rsidR="00A819A7" w:rsidRDefault="0080572C">
            <w:r>
              <w:rPr>
                <w:rFonts w:ascii="Times New Roman" w:hAnsi="Times New Roman" w:cs="Times New Roman"/>
              </w:rPr>
              <w:t>«АБВГДейка»</w:t>
            </w:r>
          </w:p>
        </w:tc>
        <w:tc>
          <w:tcPr>
            <w:tcW w:w="2385" w:type="dxa"/>
            <w:shd w:val="clear" w:color="auto" w:fill="auto"/>
            <w:tcMar>
              <w:left w:w="108" w:type="dxa"/>
            </w:tcMar>
          </w:tcPr>
          <w:p w14:paraId="2530608D" w14:textId="77777777" w:rsidR="00A819A7" w:rsidRDefault="0080572C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</w:t>
            </w:r>
          </w:p>
        </w:tc>
        <w:tc>
          <w:tcPr>
            <w:tcW w:w="2430" w:type="dxa"/>
            <w:shd w:val="clear" w:color="auto" w:fill="auto"/>
            <w:tcMar>
              <w:left w:w="108" w:type="dxa"/>
            </w:tcMar>
          </w:tcPr>
          <w:p w14:paraId="4BF4CD93" w14:textId="77777777" w:rsidR="00A819A7" w:rsidRDefault="0080572C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2352" w:type="dxa"/>
            <w:shd w:val="clear" w:color="auto" w:fill="auto"/>
            <w:tcMar>
              <w:left w:w="108" w:type="dxa"/>
            </w:tcMar>
          </w:tcPr>
          <w:p w14:paraId="097F5DC4" w14:textId="77777777" w:rsidR="00A819A7" w:rsidRDefault="0080572C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 ч.</w:t>
            </w:r>
          </w:p>
        </w:tc>
      </w:tr>
      <w:tr w:rsidR="00A819A7" w14:paraId="759A7F8F" w14:textId="77777777">
        <w:tc>
          <w:tcPr>
            <w:tcW w:w="2550" w:type="dxa"/>
            <w:shd w:val="clear" w:color="auto" w:fill="auto"/>
            <w:tcMar>
              <w:left w:w="108" w:type="dxa"/>
            </w:tcMar>
          </w:tcPr>
          <w:p w14:paraId="19A19E6B" w14:textId="77777777" w:rsidR="00A819A7" w:rsidRDefault="0080572C">
            <w:r>
              <w:rPr>
                <w:rFonts w:ascii="Times New Roman" w:hAnsi="Times New Roman" w:cs="Times New Roman"/>
              </w:rPr>
              <w:t xml:space="preserve"> «Раз ступенька, два ступенька»</w:t>
            </w:r>
          </w:p>
        </w:tc>
        <w:tc>
          <w:tcPr>
            <w:tcW w:w="2385" w:type="dxa"/>
            <w:shd w:val="clear" w:color="auto" w:fill="auto"/>
            <w:tcMar>
              <w:left w:w="108" w:type="dxa"/>
            </w:tcMar>
          </w:tcPr>
          <w:p w14:paraId="68472857" w14:textId="77777777" w:rsidR="00A819A7" w:rsidRDefault="0080572C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</w:t>
            </w:r>
          </w:p>
        </w:tc>
        <w:tc>
          <w:tcPr>
            <w:tcW w:w="2430" w:type="dxa"/>
            <w:shd w:val="clear" w:color="auto" w:fill="auto"/>
            <w:tcMar>
              <w:left w:w="108" w:type="dxa"/>
            </w:tcMar>
          </w:tcPr>
          <w:p w14:paraId="0CE377A9" w14:textId="77777777" w:rsidR="00A819A7" w:rsidRDefault="0080572C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2352" w:type="dxa"/>
            <w:shd w:val="clear" w:color="auto" w:fill="auto"/>
            <w:tcMar>
              <w:left w:w="108" w:type="dxa"/>
            </w:tcMar>
          </w:tcPr>
          <w:p w14:paraId="0D725102" w14:textId="77777777" w:rsidR="00A819A7" w:rsidRDefault="0080572C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 ч.</w:t>
            </w:r>
          </w:p>
        </w:tc>
      </w:tr>
      <w:tr w:rsidR="00A819A7" w14:paraId="6007966D" w14:textId="77777777">
        <w:tc>
          <w:tcPr>
            <w:tcW w:w="2550" w:type="dxa"/>
            <w:shd w:val="clear" w:color="auto" w:fill="auto"/>
            <w:tcMar>
              <w:left w:w="108" w:type="dxa"/>
            </w:tcMar>
          </w:tcPr>
          <w:p w14:paraId="431C75E1" w14:textId="77777777" w:rsidR="00A819A7" w:rsidRDefault="0080572C">
            <w:r>
              <w:rPr>
                <w:rFonts w:ascii="Times New Roman" w:hAnsi="Times New Roman" w:cs="Times New Roman"/>
              </w:rPr>
              <w:lastRenderedPageBreak/>
              <w:t xml:space="preserve"> «Мир вокруг», </w:t>
            </w:r>
          </w:p>
        </w:tc>
        <w:tc>
          <w:tcPr>
            <w:tcW w:w="2385" w:type="dxa"/>
            <w:shd w:val="clear" w:color="auto" w:fill="auto"/>
            <w:tcMar>
              <w:left w:w="108" w:type="dxa"/>
            </w:tcMar>
          </w:tcPr>
          <w:p w14:paraId="35E305FE" w14:textId="77777777" w:rsidR="00A819A7" w:rsidRDefault="0080572C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</w:t>
            </w:r>
          </w:p>
        </w:tc>
        <w:tc>
          <w:tcPr>
            <w:tcW w:w="2430" w:type="dxa"/>
            <w:shd w:val="clear" w:color="auto" w:fill="auto"/>
            <w:tcMar>
              <w:left w:w="108" w:type="dxa"/>
            </w:tcMar>
          </w:tcPr>
          <w:p w14:paraId="61699F2A" w14:textId="77777777" w:rsidR="00A819A7" w:rsidRDefault="0080572C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2352" w:type="dxa"/>
            <w:shd w:val="clear" w:color="auto" w:fill="auto"/>
            <w:tcMar>
              <w:left w:w="108" w:type="dxa"/>
            </w:tcMar>
          </w:tcPr>
          <w:p w14:paraId="2C0BE972" w14:textId="77777777" w:rsidR="00A819A7" w:rsidRDefault="0080572C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 ч.</w:t>
            </w:r>
          </w:p>
        </w:tc>
      </w:tr>
      <w:tr w:rsidR="00A819A7" w14:paraId="4E038577" w14:textId="77777777">
        <w:tc>
          <w:tcPr>
            <w:tcW w:w="2550" w:type="dxa"/>
            <w:shd w:val="clear" w:color="auto" w:fill="auto"/>
            <w:tcMar>
              <w:left w:w="108" w:type="dxa"/>
            </w:tcMar>
          </w:tcPr>
          <w:p w14:paraId="1E22AF89" w14:textId="77777777" w:rsidR="00A819A7" w:rsidRDefault="0080572C">
            <w:pPr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«Очумелые ручки»</w:t>
            </w:r>
          </w:p>
        </w:tc>
        <w:tc>
          <w:tcPr>
            <w:tcW w:w="2385" w:type="dxa"/>
            <w:shd w:val="clear" w:color="auto" w:fill="auto"/>
            <w:tcMar>
              <w:left w:w="108" w:type="dxa"/>
            </w:tcMar>
          </w:tcPr>
          <w:p w14:paraId="33B4EFBD" w14:textId="77777777" w:rsidR="00A819A7" w:rsidRDefault="0080572C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</w:t>
            </w:r>
          </w:p>
        </w:tc>
        <w:tc>
          <w:tcPr>
            <w:tcW w:w="2430" w:type="dxa"/>
            <w:shd w:val="clear" w:color="auto" w:fill="auto"/>
            <w:tcMar>
              <w:left w:w="108" w:type="dxa"/>
            </w:tcMar>
          </w:tcPr>
          <w:p w14:paraId="3F5DFEC0" w14:textId="77777777" w:rsidR="00A819A7" w:rsidRDefault="0080572C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час</w:t>
            </w:r>
          </w:p>
        </w:tc>
        <w:tc>
          <w:tcPr>
            <w:tcW w:w="2352" w:type="dxa"/>
            <w:shd w:val="clear" w:color="auto" w:fill="auto"/>
            <w:tcMar>
              <w:left w:w="108" w:type="dxa"/>
            </w:tcMar>
          </w:tcPr>
          <w:p w14:paraId="1402E478" w14:textId="77777777" w:rsidR="00A819A7" w:rsidRDefault="0080572C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 ч.</w:t>
            </w:r>
          </w:p>
        </w:tc>
      </w:tr>
      <w:tr w:rsidR="00A819A7" w14:paraId="4E284B91" w14:textId="77777777">
        <w:tc>
          <w:tcPr>
            <w:tcW w:w="2550" w:type="dxa"/>
            <w:shd w:val="clear" w:color="auto" w:fill="auto"/>
            <w:tcMar>
              <w:left w:w="108" w:type="dxa"/>
            </w:tcMar>
          </w:tcPr>
          <w:p w14:paraId="78241712" w14:textId="77777777" w:rsidR="00A819A7" w:rsidRDefault="0080572C">
            <w:pPr>
              <w:numPr>
                <w:ilvl w:val="0"/>
                <w:numId w:val="1"/>
              </w:numPr>
              <w:ind w:left="0" w:firstLine="0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2385" w:type="dxa"/>
            <w:shd w:val="clear" w:color="auto" w:fill="auto"/>
            <w:tcMar>
              <w:left w:w="108" w:type="dxa"/>
            </w:tcMar>
          </w:tcPr>
          <w:p w14:paraId="1B95FC83" w14:textId="77777777" w:rsidR="00A819A7" w:rsidRDefault="00A819A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0" w:type="dxa"/>
            <w:shd w:val="clear" w:color="auto" w:fill="auto"/>
            <w:tcMar>
              <w:left w:w="108" w:type="dxa"/>
            </w:tcMar>
          </w:tcPr>
          <w:p w14:paraId="6404E183" w14:textId="77777777" w:rsidR="00A819A7" w:rsidRDefault="00A819A7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  <w:shd w:val="clear" w:color="auto" w:fill="auto"/>
            <w:tcMar>
              <w:left w:w="108" w:type="dxa"/>
            </w:tcMar>
          </w:tcPr>
          <w:p w14:paraId="2A4C5A13" w14:textId="77777777" w:rsidR="00A819A7" w:rsidRDefault="0080572C">
            <w:pPr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144 ч.</w:t>
            </w:r>
          </w:p>
        </w:tc>
      </w:tr>
    </w:tbl>
    <w:p w14:paraId="56655B1B" w14:textId="77777777" w:rsidR="00A819A7" w:rsidRDefault="0080572C">
      <w:pPr>
        <w:numPr>
          <w:ilvl w:val="0"/>
          <w:numId w:val="1"/>
        </w:numPr>
        <w:ind w:left="0" w:firstLine="6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 </w:t>
      </w:r>
      <w:r>
        <w:rPr>
          <w:rFonts w:ascii="Times New Roman" w:eastAsia="Nimbus Roman No9 L" w:hAnsi="Times New Roman" w:cs="Times New Roman"/>
          <w:b/>
          <w:sz w:val="28"/>
          <w:szCs w:val="28"/>
        </w:rPr>
        <w:t>Цель и задачи программы</w:t>
      </w:r>
    </w:p>
    <w:p w14:paraId="0964F434" w14:textId="77777777" w:rsidR="00A819A7" w:rsidRDefault="00A819A7">
      <w:pPr>
        <w:numPr>
          <w:ilvl w:val="0"/>
          <w:numId w:val="1"/>
        </w:numPr>
        <w:ind w:left="0" w:firstLine="600"/>
        <w:jc w:val="center"/>
        <w:rPr>
          <w:rFonts w:ascii="Times New Roman" w:hAnsi="Times New Roman" w:cs="Times New Roman"/>
        </w:rPr>
      </w:pPr>
    </w:p>
    <w:p w14:paraId="00F92DC2" w14:textId="77777777" w:rsidR="00A819A7" w:rsidRDefault="0080572C">
      <w:pPr>
        <w:ind w:firstLine="709"/>
        <w:jc w:val="both"/>
        <w:rPr>
          <w:rFonts w:ascii="Times New Roman" w:eastAsia="Nimbus Roman No9 L" w:hAnsi="Times New Roman" w:cs="Times New Roman"/>
          <w:color w:val="000000"/>
          <w:sz w:val="28"/>
        </w:rPr>
      </w:pPr>
      <w:r>
        <w:rPr>
          <w:rFonts w:ascii="Times New Roman" w:eastAsia="Nimbus Roman No9 L" w:hAnsi="Times New Roman" w:cs="Times New Roman"/>
          <w:b/>
          <w:i/>
          <w:color w:val="000000"/>
          <w:sz w:val="28"/>
        </w:rPr>
        <w:t>Цель программы:</w:t>
      </w:r>
      <w:r>
        <w:rPr>
          <w:rFonts w:ascii="Times New Roman" w:eastAsia="Nimbus Roman No9 L" w:hAnsi="Times New Roman" w:cs="Times New Roman"/>
          <w:color w:val="000000"/>
          <w:sz w:val="28"/>
        </w:rPr>
        <w:t xml:space="preserve"> формирование у детей дошкольного возраста мотивации учения, ориентированной на удовлетворение познавательных интересов; подготовка к умению читать и писать, развитие речи и произвольности психических процессов; развитие интереса детей к математике в процессе ознакомления с количеством и счетом, изменением и сравнением величин, пространственными и временными ориентировками.   </w:t>
      </w:r>
    </w:p>
    <w:p w14:paraId="725D2E29" w14:textId="77777777" w:rsidR="00A819A7" w:rsidRDefault="0080572C">
      <w:pPr>
        <w:ind w:firstLine="709"/>
        <w:jc w:val="both"/>
        <w:rPr>
          <w:rFonts w:ascii="Times New Roman" w:eastAsia="Nimbus Roman No9 L" w:hAnsi="Times New Roman" w:cs="Times New Roman"/>
          <w:color w:val="000000"/>
          <w:sz w:val="28"/>
        </w:rPr>
      </w:pPr>
      <w:r>
        <w:rPr>
          <w:rFonts w:ascii="Times New Roman" w:eastAsia="Nimbus Roman No9 L" w:hAnsi="Times New Roman" w:cs="Times New Roman"/>
          <w:b/>
          <w:i/>
          <w:color w:val="000000"/>
          <w:sz w:val="28"/>
          <w:szCs w:val="28"/>
        </w:rPr>
        <w:t>Задачи</w:t>
      </w:r>
      <w:r>
        <w:rPr>
          <w:rFonts w:ascii="Times New Roman" w:eastAsia="Nimbus Roman No9 L" w:hAnsi="Times New Roman" w:cs="Times New Roman"/>
          <w:i/>
          <w:color w:val="000000"/>
          <w:sz w:val="28"/>
          <w:szCs w:val="28"/>
        </w:rPr>
        <w:t>:</w:t>
      </w:r>
    </w:p>
    <w:p w14:paraId="7BC0CE0F" w14:textId="77777777" w:rsidR="00A819A7" w:rsidRDefault="0080572C">
      <w:pPr>
        <w:tabs>
          <w:tab w:val="left" w:pos="360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Nimbus Roman No9 L" w:hAnsi="Times New Roman" w:cs="Times New Roman"/>
          <w:b/>
          <w:bCs/>
          <w:color w:val="000000"/>
          <w:sz w:val="28"/>
          <w:szCs w:val="28"/>
        </w:rPr>
        <w:t>1. Воспитательные:</w:t>
      </w:r>
    </w:p>
    <w:p w14:paraId="2EAE01DF" w14:textId="77777777" w:rsidR="00A819A7" w:rsidRDefault="0080572C">
      <w:pPr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Nimbus Roman No9 L" w:hAnsi="Times New Roman" w:cs="Times New Roman"/>
          <w:color w:val="000000"/>
          <w:sz w:val="28"/>
          <w:szCs w:val="28"/>
        </w:rPr>
        <w:t>Развитие умения устанавливать отношения со сверстниками и взрослыми, видеть себя глазами окружающих.</w:t>
      </w:r>
    </w:p>
    <w:p w14:paraId="648A9B8E" w14:textId="77777777" w:rsidR="00A819A7" w:rsidRDefault="0080572C">
      <w:pPr>
        <w:numPr>
          <w:ilvl w:val="0"/>
          <w:numId w:val="5"/>
        </w:numPr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Формирование ценностных установок и ориентаций.</w:t>
      </w:r>
    </w:p>
    <w:p w14:paraId="347E84BB" w14:textId="77777777" w:rsidR="00A819A7" w:rsidRDefault="0080572C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Nimbus Roman No9 L" w:hAnsi="Times New Roman" w:cs="Times New Roman"/>
          <w:b/>
          <w:bCs/>
          <w:color w:val="000000"/>
          <w:sz w:val="28"/>
          <w:szCs w:val="28"/>
        </w:rPr>
        <w:t>2. Развивающие:</w:t>
      </w:r>
    </w:p>
    <w:p w14:paraId="74B6D438" w14:textId="77777777" w:rsidR="00A819A7" w:rsidRDefault="0080572C">
      <w:pPr>
        <w:pStyle w:val="1"/>
        <w:numPr>
          <w:ilvl w:val="0"/>
          <w:numId w:val="6"/>
        </w:numPr>
        <w:ind w:left="0" w:firstLine="709"/>
        <w:jc w:val="both"/>
        <w:rPr>
          <w:rFonts w:eastAsia="Nimbus Roman No9 L"/>
          <w:bCs/>
          <w:color w:val="000000"/>
          <w:sz w:val="28"/>
          <w:szCs w:val="28"/>
        </w:rPr>
      </w:pPr>
      <w:r>
        <w:rPr>
          <w:rFonts w:eastAsia="Nimbus Roman No9 L"/>
          <w:bCs/>
          <w:color w:val="000000"/>
          <w:sz w:val="28"/>
          <w:szCs w:val="28"/>
        </w:rPr>
        <w:t xml:space="preserve">Развитие фонематического слуха: развитие способности дифференцировать звуки; развитие умений слышать отдельные звуки в словах, определять место заданного звука в слове; интонационно выделять звуки в слове и произносить их изолированно. </w:t>
      </w:r>
    </w:p>
    <w:p w14:paraId="24F863D4" w14:textId="77777777" w:rsidR="00A819A7" w:rsidRDefault="0080572C">
      <w:pPr>
        <w:pStyle w:val="1"/>
        <w:numPr>
          <w:ilvl w:val="0"/>
          <w:numId w:val="6"/>
        </w:numPr>
        <w:ind w:left="0" w:firstLine="709"/>
        <w:jc w:val="both"/>
        <w:rPr>
          <w:rFonts w:eastAsia="Nimbus Roman No9 L"/>
          <w:bCs/>
          <w:color w:val="000000"/>
          <w:sz w:val="28"/>
          <w:szCs w:val="28"/>
        </w:rPr>
      </w:pPr>
      <w:r>
        <w:rPr>
          <w:rFonts w:eastAsia="Nimbus Roman No9 L"/>
          <w:bCs/>
          <w:color w:val="000000"/>
          <w:sz w:val="28"/>
          <w:szCs w:val="28"/>
        </w:rPr>
        <w:t xml:space="preserve">Развитие мелкой моторики и зрительно-двигательной координации. </w:t>
      </w:r>
    </w:p>
    <w:p w14:paraId="681A7CAD" w14:textId="77777777" w:rsidR="00A819A7" w:rsidRDefault="0080572C">
      <w:pPr>
        <w:pStyle w:val="1"/>
        <w:numPr>
          <w:ilvl w:val="0"/>
          <w:numId w:val="6"/>
        </w:numPr>
        <w:ind w:left="0" w:firstLine="709"/>
        <w:jc w:val="both"/>
        <w:rPr>
          <w:rFonts w:eastAsia="Nimbus Roman No9 L"/>
          <w:bCs/>
          <w:color w:val="000000"/>
          <w:sz w:val="28"/>
          <w:szCs w:val="28"/>
        </w:rPr>
      </w:pPr>
      <w:r>
        <w:rPr>
          <w:rFonts w:eastAsia="Nimbus Roman No9 L"/>
          <w:bCs/>
          <w:color w:val="000000"/>
          <w:sz w:val="28"/>
          <w:szCs w:val="28"/>
        </w:rPr>
        <w:t xml:space="preserve">Развитие произвольности психических процессов. </w:t>
      </w:r>
    </w:p>
    <w:p w14:paraId="5B2DEFAF" w14:textId="77777777" w:rsidR="00A819A7" w:rsidRDefault="0080572C">
      <w:pPr>
        <w:pStyle w:val="1"/>
        <w:numPr>
          <w:ilvl w:val="0"/>
          <w:numId w:val="6"/>
        </w:numPr>
        <w:ind w:left="0" w:firstLine="709"/>
        <w:jc w:val="both"/>
        <w:rPr>
          <w:rFonts w:eastAsia="Nimbus Roman No9 L"/>
          <w:bCs/>
          <w:color w:val="000000"/>
          <w:sz w:val="28"/>
          <w:szCs w:val="28"/>
        </w:rPr>
      </w:pPr>
      <w:r>
        <w:rPr>
          <w:rFonts w:eastAsia="Nimbus Roman No9 L"/>
          <w:bCs/>
          <w:color w:val="000000"/>
          <w:sz w:val="28"/>
          <w:szCs w:val="28"/>
        </w:rPr>
        <w:t xml:space="preserve">Развитие образного и вариативного мышления, воображения, творческих способностей. </w:t>
      </w:r>
    </w:p>
    <w:p w14:paraId="0C50E990" w14:textId="77777777" w:rsidR="00A819A7" w:rsidRDefault="0080572C">
      <w:pPr>
        <w:pStyle w:val="1"/>
        <w:numPr>
          <w:ilvl w:val="0"/>
          <w:numId w:val="6"/>
        </w:numPr>
        <w:ind w:left="0" w:firstLine="709"/>
        <w:jc w:val="both"/>
        <w:rPr>
          <w:rFonts w:eastAsia="Nimbus Roman No9 L"/>
          <w:bCs/>
          <w:color w:val="000000"/>
          <w:sz w:val="28"/>
          <w:szCs w:val="28"/>
        </w:rPr>
      </w:pPr>
      <w:r>
        <w:rPr>
          <w:rFonts w:eastAsia="Nimbus Roman No9 L"/>
          <w:bCs/>
          <w:color w:val="000000"/>
          <w:sz w:val="28"/>
          <w:szCs w:val="28"/>
        </w:rPr>
        <w:t xml:space="preserve">Развитие способности к саморегуляции поведения и проявления волевых усилий. </w:t>
      </w:r>
    </w:p>
    <w:p w14:paraId="171CFCC0" w14:textId="77777777" w:rsidR="00A819A7" w:rsidRDefault="0080572C">
      <w:pPr>
        <w:pStyle w:val="1"/>
        <w:numPr>
          <w:ilvl w:val="0"/>
          <w:numId w:val="6"/>
        </w:numPr>
        <w:ind w:left="0" w:firstLine="709"/>
        <w:jc w:val="both"/>
        <w:rPr>
          <w:rFonts w:eastAsia="Nimbus Roman No9 L"/>
          <w:bCs/>
          <w:color w:val="000000"/>
          <w:sz w:val="28"/>
          <w:szCs w:val="28"/>
        </w:rPr>
      </w:pPr>
      <w:r>
        <w:rPr>
          <w:rFonts w:eastAsia="Nimbus Roman No9 L"/>
          <w:bCs/>
          <w:color w:val="000000"/>
          <w:sz w:val="28"/>
          <w:szCs w:val="28"/>
        </w:rPr>
        <w:t>Развитие и формирование мыслительных операций (анализа, синтеза, сравнения, обобщения, классификации, аналогии) в процессе решения математических задач.</w:t>
      </w:r>
    </w:p>
    <w:p w14:paraId="4E191782" w14:textId="77777777" w:rsidR="00A819A7" w:rsidRDefault="0080572C">
      <w:pPr>
        <w:ind w:firstLine="709"/>
        <w:jc w:val="both"/>
        <w:rPr>
          <w:rFonts w:ascii="Times New Roman" w:eastAsia="Nimbus Roman No9 L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Nimbus Roman No9 L" w:hAnsi="Times New Roman" w:cs="Times New Roman"/>
          <w:b/>
          <w:bCs/>
          <w:color w:val="000000"/>
          <w:sz w:val="28"/>
          <w:szCs w:val="28"/>
        </w:rPr>
        <w:t>3. Образовательные:</w:t>
      </w:r>
    </w:p>
    <w:p w14:paraId="33A7B430" w14:textId="77777777" w:rsidR="00A819A7" w:rsidRDefault="0080572C">
      <w:pPr>
        <w:pStyle w:val="1"/>
        <w:numPr>
          <w:ilvl w:val="0"/>
          <w:numId w:val="6"/>
        </w:numPr>
        <w:ind w:left="0" w:firstLine="709"/>
        <w:jc w:val="both"/>
      </w:pPr>
      <w:r>
        <w:rPr>
          <w:sz w:val="28"/>
          <w:szCs w:val="28"/>
        </w:rPr>
        <w:t xml:space="preserve">Формирование умений звукобуквенного анализа: учить делить слова на слоги; различать звуки (гласные и согласные, твердые и мягкие согласные, звонкие и глухие согласные); соотносить звук и букву; определять ударный слог; составлять предложение из двух, трех, четырех слов. </w:t>
      </w:r>
    </w:p>
    <w:p w14:paraId="43B866BC" w14:textId="77777777" w:rsidR="00A819A7" w:rsidRDefault="0080572C">
      <w:pPr>
        <w:pStyle w:val="1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выразительности речи: пользоваться высотой и силой голоса, темпом и ритмом речи, паузами, разнообразными интонациями; выработка дикции. </w:t>
      </w:r>
    </w:p>
    <w:p w14:paraId="144A1736" w14:textId="77777777" w:rsidR="00A819A7" w:rsidRDefault="0080572C">
      <w:pPr>
        <w:pStyle w:val="1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графических навыков с целью подготовки руки ребенка к письму. </w:t>
      </w:r>
    </w:p>
    <w:p w14:paraId="79692F15" w14:textId="77777777" w:rsidR="00A819A7" w:rsidRDefault="0080572C">
      <w:pPr>
        <w:pStyle w:val="1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умений принимать учебную задачу и решать ее самостоятельно. </w:t>
      </w:r>
    </w:p>
    <w:p w14:paraId="534028DF" w14:textId="77777777" w:rsidR="00A819A7" w:rsidRDefault="0080572C">
      <w:pPr>
        <w:pStyle w:val="1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навыков самоконтроля и самооценки выполненной работы. </w:t>
      </w:r>
    </w:p>
    <w:p w14:paraId="5F6CD0BF" w14:textId="77777777" w:rsidR="00A819A7" w:rsidRDefault="0080572C">
      <w:pPr>
        <w:pStyle w:val="1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мотивации учения. </w:t>
      </w:r>
    </w:p>
    <w:p w14:paraId="6C911224" w14:textId="77777777" w:rsidR="00A819A7" w:rsidRDefault="0080572C">
      <w:pPr>
        <w:pStyle w:val="1"/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Развитие умения планировать свои действия, осуществлять решение в соответствии с заданными правилами и алгоритмами, проверять результат своих действий на основе математических понятий.  </w:t>
      </w:r>
    </w:p>
    <w:p w14:paraId="6E85D679" w14:textId="77777777" w:rsidR="00A819A7" w:rsidRDefault="00A819A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81E1BC" w14:textId="77777777" w:rsidR="00A819A7" w:rsidRDefault="0080572C">
      <w:pPr>
        <w:pStyle w:val="af3"/>
        <w:jc w:val="center"/>
        <w:rPr>
          <w:rStyle w:val="2"/>
          <w:rFonts w:ascii="Times New Roman" w:hAnsi="Times New Roman" w:cs="Times New Roman"/>
          <w:b/>
          <w:sz w:val="28"/>
          <w:szCs w:val="28"/>
        </w:rPr>
      </w:pPr>
      <w:r>
        <w:rPr>
          <w:rStyle w:val="2"/>
          <w:rFonts w:cs="Times New Roman"/>
          <w:b/>
          <w:sz w:val="28"/>
          <w:szCs w:val="28"/>
        </w:rPr>
        <w:t>1.3. Учебный план</w:t>
      </w:r>
    </w:p>
    <w:p w14:paraId="54BDB3D9" w14:textId="77777777" w:rsidR="00A819A7" w:rsidRDefault="00A819A7">
      <w:pPr>
        <w:pStyle w:val="af3"/>
        <w:jc w:val="center"/>
      </w:pPr>
    </w:p>
    <w:tbl>
      <w:tblPr>
        <w:tblW w:w="10206" w:type="dxa"/>
        <w:tblInd w:w="5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5"/>
        <w:gridCol w:w="2614"/>
        <w:gridCol w:w="760"/>
        <w:gridCol w:w="851"/>
        <w:gridCol w:w="1133"/>
        <w:gridCol w:w="2260"/>
        <w:gridCol w:w="2023"/>
      </w:tblGrid>
      <w:tr w:rsidR="00A819A7" w14:paraId="1D83DDAD" w14:textId="77777777">
        <w:trPr>
          <w:cantSplit/>
        </w:trPr>
        <w:tc>
          <w:tcPr>
            <w:tcW w:w="566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CA981C6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N</w:t>
            </w:r>
          </w:p>
          <w:p w14:paraId="5DE438A8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п/п</w:t>
            </w:r>
          </w:p>
        </w:tc>
        <w:tc>
          <w:tcPr>
            <w:tcW w:w="263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75E79EC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Название</w:t>
            </w:r>
          </w:p>
          <w:p w14:paraId="1E781400" w14:textId="77777777" w:rsidR="00A819A7" w:rsidRDefault="0080572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раздела,</w:t>
            </w:r>
          </w:p>
          <w:p w14:paraId="7FA3FF7D" w14:textId="77777777" w:rsidR="00A819A7" w:rsidRDefault="0080572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темы</w:t>
            </w:r>
          </w:p>
        </w:tc>
        <w:tc>
          <w:tcPr>
            <w:tcW w:w="2694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18D6727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Количество часов</w:t>
            </w:r>
          </w:p>
        </w:tc>
        <w:tc>
          <w:tcPr>
            <w:tcW w:w="2268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8BB300A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Формы организации занятий</w:t>
            </w:r>
          </w:p>
        </w:tc>
        <w:tc>
          <w:tcPr>
            <w:tcW w:w="203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02EC68E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Формы аттестации, контроля</w:t>
            </w:r>
          </w:p>
        </w:tc>
      </w:tr>
      <w:tr w:rsidR="00A819A7" w14:paraId="7DB1C5B7" w14:textId="77777777">
        <w:trPr>
          <w:cantSplit/>
        </w:trPr>
        <w:tc>
          <w:tcPr>
            <w:tcW w:w="566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6DBF024" w14:textId="77777777" w:rsidR="00A819A7" w:rsidRDefault="00A819A7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</w:p>
        </w:tc>
        <w:tc>
          <w:tcPr>
            <w:tcW w:w="263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E988972" w14:textId="77777777" w:rsidR="00A819A7" w:rsidRDefault="00A819A7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CDD914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  <w:sz w:val="22"/>
                <w:szCs w:val="22"/>
              </w:rPr>
              <w:t>Всего</w:t>
            </w:r>
          </w:p>
          <w:p w14:paraId="3B1A8FAE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  <w:sz w:val="22"/>
                <w:szCs w:val="22"/>
              </w:rPr>
              <w:t xml:space="preserve">(часы) 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506E5F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  <w:sz w:val="22"/>
                <w:szCs w:val="22"/>
              </w:rPr>
              <w:t>Теория</w:t>
            </w:r>
          </w:p>
          <w:p w14:paraId="74B13A2D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(мин. - часы)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E11BD71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  <w:sz w:val="22"/>
                <w:szCs w:val="22"/>
              </w:rPr>
              <w:t>Практика</w:t>
            </w:r>
          </w:p>
          <w:p w14:paraId="199D83E0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(мин. - часы)</w:t>
            </w:r>
          </w:p>
        </w:tc>
        <w:tc>
          <w:tcPr>
            <w:tcW w:w="2268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AD8EA76" w14:textId="77777777" w:rsidR="00A819A7" w:rsidRDefault="00A819A7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</w:p>
        </w:tc>
        <w:tc>
          <w:tcPr>
            <w:tcW w:w="203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EA792A5" w14:textId="77777777" w:rsidR="00A819A7" w:rsidRDefault="00A819A7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</w:p>
        </w:tc>
      </w:tr>
      <w:tr w:rsidR="00A819A7" w14:paraId="57A76C73" w14:textId="77777777">
        <w:trPr>
          <w:trHeight w:val="280"/>
        </w:trPr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7FAEE66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1.</w:t>
            </w:r>
          </w:p>
        </w:tc>
        <w:tc>
          <w:tcPr>
            <w:tcW w:w="963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0988EB4" w14:textId="77777777" w:rsidR="00A819A7" w:rsidRDefault="0080572C">
            <w:pPr>
              <w:snapToGrid w:val="0"/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Раздел 1. «АБВГДейка». – 36 ч.</w:t>
            </w:r>
          </w:p>
        </w:tc>
      </w:tr>
      <w:tr w:rsidR="00A819A7" w14:paraId="43025542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CF8688B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1.1.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0CF847E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Знакомство. </w:t>
            </w:r>
          </w:p>
          <w:p w14:paraId="641ADA78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Речь письменная и устная.</w:t>
            </w:r>
          </w:p>
          <w:p w14:paraId="753C21CE" w14:textId="77777777" w:rsidR="00A819A7" w:rsidRDefault="0080572C">
            <w:r>
              <w:rPr>
                <w:rFonts w:ascii="Times New Roman" w:eastAsia="Times New Roman" w:hAnsi="Times New Roman" w:cs="Times New Roman"/>
                <w:lang w:eastAsia="ru-RU"/>
              </w:rPr>
              <w:t>Звуки речи.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EE9D17A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B15EFB1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3991FE2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468FEF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 Диагностирование.</w:t>
            </w:r>
          </w:p>
          <w:p w14:paraId="4B0AFA3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Игра.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F2ED730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</w:p>
        </w:tc>
      </w:tr>
      <w:tr w:rsidR="00A819A7" w14:paraId="60F91CC1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B8D9287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1.2.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13B1ECF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Штриховка Гласные звуки IаI, IуI; А, а; У, у.</w:t>
            </w:r>
          </w:p>
          <w:p w14:paraId="2419B5E8" w14:textId="77777777" w:rsidR="00A819A7" w:rsidRDefault="0080572C">
            <w:r>
              <w:rPr>
                <w:rFonts w:ascii="Times New Roman" w:eastAsia="Times New Roman" w:hAnsi="Times New Roman" w:cs="Times New Roman"/>
                <w:lang w:eastAsia="ru-RU"/>
              </w:rPr>
              <w:t>(Название буквы совпадает с названием звука).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9643C6F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56F15CF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1A49BD5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2FB415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0C05EC3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A44A6E4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6C364A7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A819A7" w14:paraId="404C0336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FD0F9E5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1.3.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F0FA19B" w14:textId="77777777" w:rsidR="00A819A7" w:rsidRDefault="0080572C">
            <w:r>
              <w:rPr>
                <w:rFonts w:ascii="Times New Roman" w:eastAsia="Times New Roman" w:hAnsi="Times New Roman" w:cs="Times New Roman"/>
                <w:lang w:eastAsia="ru-RU"/>
              </w:rPr>
              <w:t>Гласный звук IоI, буквы О, о. (Название буквы совпадает с названием звука).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5B781DD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BFDCADC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25C3004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5AAD7FB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62C7972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033BEC46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CE3F57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A819A7" w14:paraId="351F8455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F241592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1.4.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65C4B8B" w14:textId="77777777" w:rsidR="00A819A7" w:rsidRDefault="0080572C">
            <w:r>
              <w:rPr>
                <w:rFonts w:ascii="Times New Roman" w:eastAsia="Times New Roman" w:hAnsi="Times New Roman" w:cs="Times New Roman"/>
                <w:lang w:eastAsia="ru-RU"/>
              </w:rPr>
              <w:t>Согласные звуки IмI, IмI; буквы М, м.</w:t>
            </w:r>
          </w:p>
          <w:p w14:paraId="7DCAF49A" w14:textId="77777777" w:rsidR="00A819A7" w:rsidRDefault="0080572C">
            <w:r>
              <w:rPr>
                <w:rFonts w:ascii="Times New Roman" w:eastAsia="Times New Roman" w:hAnsi="Times New Roman" w:cs="Times New Roman"/>
                <w:lang w:eastAsia="ru-RU"/>
              </w:rPr>
              <w:t>(Название буквы совпадает с названием звука).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E16A15E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53982DD" w14:textId="77777777" w:rsidR="00A819A7" w:rsidRDefault="00A819A7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A5E51E5" w14:textId="77777777" w:rsidR="00A819A7" w:rsidRDefault="00A819A7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F789089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F4DC982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46387617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F171F7A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342109FF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52471D8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2303174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Соединение букв в слоги. Повторение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DE5FBA4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AF3ADDF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5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1624868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280BC7C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FCBC0E0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46B35DCA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A21F781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Устный опрос</w:t>
            </w:r>
          </w:p>
        </w:tc>
      </w:tr>
      <w:tr w:rsidR="00A819A7" w14:paraId="7D0C2E09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2895852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A0E3615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Согласные звуки IсI, IсI; С, с. </w:t>
            </w:r>
          </w:p>
          <w:p w14:paraId="2E3D7382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(Название буквы совпадает с названием звука)</w:t>
            </w:r>
          </w:p>
          <w:p w14:paraId="06851EB1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Слова.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BF72552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35F9D66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626070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BE8817F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1BC9277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6A4BDB4F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B295E1B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6B85C566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74F15C4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002DBD8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Согласные звуки IхI, IхI; Х, х. </w:t>
            </w:r>
          </w:p>
          <w:p w14:paraId="58B8A690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(Название буквы совпадает с названием звука).</w:t>
            </w:r>
          </w:p>
          <w:p w14:paraId="3EDACBE3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Предложения.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ACC9AAE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656EF8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0302B05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2EF26E6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4BB4155A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6A408B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DEE56D3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3839CD56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5F2D7DD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04FEBDC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Согласные звуки IрI, IрI; буквы Р, р</w:t>
            </w:r>
          </w:p>
          <w:p w14:paraId="25184811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(Название буквы совпадает с названием звука)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F91724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9DA70F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C2CF678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3F836BA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458754F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2099155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BD57D6F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2F91F16F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C87370F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A57F3A0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Согласный звук IшI; буквы Ш, ш. </w:t>
            </w:r>
          </w:p>
          <w:p w14:paraId="6B29E4F0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(Название буквы совпадает с названием звука).</w:t>
            </w:r>
          </w:p>
          <w:p w14:paraId="4140C4A6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Составление и написание слогов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CC4D8B6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6BAB81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4358C32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5503055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05B0260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0E76DA05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096ADB0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238455C5" w14:textId="77777777">
        <w:trPr>
          <w:trHeight w:val="25"/>
        </w:trPr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CE80785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C753047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Гласный звук IыI; буква ы.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6C9E36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A25D33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824B4EE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33DE109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47EED030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2FB5AAF0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76B896F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7B92D6AB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6DB365E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2C178C8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Согласные звуки IнI, IнI; буквы Н, н. (Название буквы совпадает с названием звука)</w:t>
            </w:r>
          </w:p>
          <w:p w14:paraId="1343792F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Текущая диагностика.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E8CC27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90D002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2CBEFD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4BC3DB5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44980A3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7CDBCE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AD57FC0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12F9B938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B4249DE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918AB48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Согласные звуки IкI, IкI; буквы К, к. (Название буквы совпадает с названием звука)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26FB6A2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2BE37A6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669AA2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EB09120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66BC4A12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60727F6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38DD38E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5105D6B3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1434987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D686BA6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Согласные звуки IтI,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IтI; буквы Т, т.</w:t>
            </w:r>
          </w:p>
          <w:p w14:paraId="09F6B492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(Название буквы совпадает с названием звука)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87A02C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lastRenderedPageBreak/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BC97FE8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C3CCB8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35921F6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D789004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Дидактическая игра.</w:t>
            </w:r>
          </w:p>
          <w:p w14:paraId="0539C565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456624D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lastRenderedPageBreak/>
              <w:t>Наблюдение</w:t>
            </w:r>
          </w:p>
        </w:tc>
      </w:tr>
      <w:tr w:rsidR="00A819A7" w14:paraId="248D9259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80A69BE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1.14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2877A42" w14:textId="77777777" w:rsidR="00A819A7" w:rsidRDefault="0080572C">
            <w:r>
              <w:rPr>
                <w:rFonts w:ascii="Times New Roman" w:eastAsia="Times New Roman" w:hAnsi="Times New Roman" w:cs="Times New Roman"/>
                <w:lang w:eastAsia="ru-RU"/>
              </w:rPr>
              <w:t>Гласный звук IиI; буква И, и.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26A26D1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D600F0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92E0125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4EED4B6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09633618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E1EE074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195A2A6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046A12AD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6342437" w14:textId="77777777" w:rsidR="00A819A7" w:rsidRDefault="0080572C">
            <w:pPr>
              <w:keepNext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95E418C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Согласные звуки IпI, IпI; буквы П, п.</w:t>
            </w:r>
          </w:p>
          <w:p w14:paraId="30058375" w14:textId="77777777" w:rsidR="00A819A7" w:rsidRDefault="0080572C">
            <w:r>
              <w:rPr>
                <w:rFonts w:ascii="Times New Roman" w:eastAsia="Times New Roman" w:hAnsi="Times New Roman" w:cs="Times New Roman"/>
                <w:lang w:eastAsia="ru-RU"/>
              </w:rPr>
              <w:t>(Название буквы совпадает с названием звука).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E90F30C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9C9018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F4B8C2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04C895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33E7C6B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F37E139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DC8336F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32B4A9E5" w14:textId="77777777">
        <w:trPr>
          <w:trHeight w:val="25"/>
        </w:trPr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45B394E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AB269F5" w14:textId="77777777" w:rsidR="00A819A7" w:rsidRDefault="0080572C">
            <w:r>
              <w:rPr>
                <w:rFonts w:ascii="Times New Roman" w:eastAsia="Times New Roman" w:hAnsi="Times New Roman" w:cs="Times New Roman"/>
                <w:lang w:eastAsia="ru-RU"/>
              </w:rPr>
              <w:t>Согласные звуки IзI, IзI; буквы З, з. (Название буквы совпадает с названием звука).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997C95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F134F84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2DE570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6BDFD89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1B467FA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105E1B9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9B15272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345C1D21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7E67ECC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1.17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09B3253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Согласный звук IйI; буква И, й.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CE6684E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E3C3D1F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8019E5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1250FE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35E0F58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23719D4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6E683D3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2ABC918C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CD64EE8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49E04E7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Согласные звуки IгI, IгI; буквы Г, г.</w:t>
            </w:r>
          </w:p>
          <w:p w14:paraId="4D2EFDF7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(Название буквы совпадает с названием звука)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ED1C3B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04E659F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A9D87AA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86A44D2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FDF11B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2BB87D9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FB7D6E9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33D62616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F2866BA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BF9B041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Согласные звуки IвI, IвI; буквы В, в. (Название буквы совпадает с названием звука)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4EBA0C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E83D32D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24939DD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E3DCF4B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4463B54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655EB924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DF179AF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191DDA49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97FE90B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B1C16AC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Согласные звуки IдI, IдI; буквы Д, д. (Название буквы совпадает с названием звука)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F9EAFDA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5CD49A4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F8ECD6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46AC46F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EFE8BE5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6649CB85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811ACC5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52E3C966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94BD865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DB9652B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Согласные звуки IбI, IбI; буквы Б, б. (Название буквы совпадает с названием звука)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C6B119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28EA812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5D288B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8D2B317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62D2318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CA809D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58F3B54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0F9EF1DE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7B23DA0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BF2E85B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Согласные звуки IжI,; буквы Ж, ж. (Название буквы совпадает с названием звука)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0C8E4F8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604C5E1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027FCA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914DAE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01DAA67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D1F104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BBF9409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2DFBE2E4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FB187E5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8B74983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Буква Е, е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A8C00F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80D6CB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610FE7A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4FF5F2A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33F2CE16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04D8F73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28FB412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605A2CBA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33C2231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4F871B7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Буква Ь.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A2F50FF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443267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F27AFA6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08A35EC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1433E34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BB635D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83B91EE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7B5BDD56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E72D088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1.25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5B6E001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Буква Я, я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3BC3DBD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799380E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C08340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1BF9F59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F50C76A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48FEFC2F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91D7D46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205FD8C3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E4736A3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D07D192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Буква Ю, ю.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FFFBD6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1112F4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B50302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E54352F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F89575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2E97E66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2A2F362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202C639C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80B625F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1.27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7C98C77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Буква Ё, ё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A1E5C5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9C853E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547EC3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33E846C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06B202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8BCD70C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F92DCC5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348C14D9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1F61CAE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1.28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9B72437" w14:textId="77777777" w:rsidR="00A819A7" w:rsidRDefault="0080572C">
            <w:r>
              <w:rPr>
                <w:rFonts w:ascii="Times New Roman" w:eastAsia="Times New Roman" w:hAnsi="Times New Roman" w:cs="Times New Roman"/>
                <w:lang w:eastAsia="ru-RU"/>
              </w:rPr>
              <w:t>Согласный звук IчI,; буквы Ч, ч. (Название буквы совпадает с названием звука)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1F5262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4C472C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F748F11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5A1575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39A182F9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042A4B6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59C3437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6DA03CC1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D088DC3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1.29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C33763D" w14:textId="77777777" w:rsidR="00A819A7" w:rsidRDefault="0080572C">
            <w:r>
              <w:rPr>
                <w:rFonts w:ascii="Times New Roman" w:eastAsia="Times New Roman" w:hAnsi="Times New Roman" w:cs="Times New Roman"/>
                <w:lang w:eastAsia="ru-RU"/>
              </w:rPr>
              <w:t>Гласный звук IэI,; буквы Э, э.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D4BDA8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20A404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E500336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E980349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38C2EB1A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28C20748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69E2FE5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47F13433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747ACC7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3BC2116" w14:textId="77777777" w:rsidR="00A819A7" w:rsidRDefault="0080572C">
            <w:r>
              <w:rPr>
                <w:rFonts w:ascii="Times New Roman" w:eastAsia="Times New Roman" w:hAnsi="Times New Roman" w:cs="Times New Roman"/>
                <w:lang w:eastAsia="ru-RU"/>
              </w:rPr>
              <w:t>Согласный звук IцI,; буквы Ц, ц. (Название буквы совпадает с названием звука)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34E3E2D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BB447D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E35214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74A8BA5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1DBED5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D2C14F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F2E2293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73C5C2B0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B6C575B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1.31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65FF4D5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Согласные звуки IфI, IфI; буквы Ф, ф. (Название буквы совпадает с названием звука)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A4060C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2CC89A1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BC8C43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01BA2C8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F40ACB9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F2EF56B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789FD43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1F207F62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4CAC17E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1.32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16DB372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Согласные звуки IщI, ; буквы Щ, щ.</w:t>
            </w:r>
          </w:p>
          <w:p w14:paraId="188A10DB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(Название буквы совпадает с названием звука)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3B55F8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01E79D6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C34DEA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34DC929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3A2B21B5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23B8E13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6A5BBC1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022691D3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CC382C8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1.33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37D04A1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Буква Ъ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E27636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81CB112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FC1CCCA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8DA45A2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68AE598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03AE6040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3AF2B8D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12306AB3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CB4F7B6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1.34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58FD377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Алфавит.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9B05E9C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E2A737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D9C928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AAEB112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3ACBB976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496A701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291A19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7F1CC1D" w14:textId="77777777" w:rsidR="00A819A7" w:rsidRDefault="00A819A7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</w:p>
        </w:tc>
      </w:tr>
      <w:tr w:rsidR="00A819A7" w14:paraId="17ACADF7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67A19BC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1.35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53A30CA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Составление слов из разрезной азбуки.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46E9A0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2173CD5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08585C1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D6916C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239CA093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AC8E2AC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A819A7" w14:paraId="14701595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69A8929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1.36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18CDF16" w14:textId="77777777" w:rsidR="00A819A7" w:rsidRDefault="008057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Обобщение изученного. Итоговая диагностика.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45705C5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9850193" w14:textId="77777777" w:rsidR="00A819A7" w:rsidRDefault="00A819A7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E9A53C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18D0D0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4B3A8D0E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0422A21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2556F7E0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опрос.</w:t>
            </w:r>
          </w:p>
        </w:tc>
      </w:tr>
      <w:tr w:rsidR="00A819A7" w14:paraId="116065AA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AF8BA5D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2.</w:t>
            </w:r>
          </w:p>
        </w:tc>
        <w:tc>
          <w:tcPr>
            <w:tcW w:w="963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3125555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Раздел 2. «Раз ступенька, два ступенька». – 36 ч.</w:t>
            </w:r>
          </w:p>
        </w:tc>
      </w:tr>
      <w:tr w:rsidR="00A819A7" w14:paraId="4B621A32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A28DEAF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CF3B4B1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Свойства предметов. Объединение предметов в группы по общему свойству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C67D154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5D653FC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A60EDE6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393541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360CDCE7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268363C2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996DB27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A819A7" w14:paraId="56522FEF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D93BE65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2.2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7FBCE14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Сравнение групп предметов. 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21DC79C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B7F6658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185FA11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BD70538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2EFDACF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6AA15A5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60D466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A819A7" w14:paraId="397631D1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A05DA36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2.3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D912328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Пространственные отношения: на, над,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под, слева, справа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3FE91B2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lastRenderedPageBreak/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8281D2C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5F41414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FB2F6B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FB0A8B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7448E0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C0A7D4F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Дидактическая игра.</w:t>
            </w:r>
          </w:p>
        </w:tc>
      </w:tr>
      <w:tr w:rsidR="00A819A7" w14:paraId="70BBC8FD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661EAFB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lastRenderedPageBreak/>
              <w:t>2.4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58060AB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Удаление части из целого (вычитание)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90976E2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B229231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84F56B0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6BD858F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FB9C72B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51A9F26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9586F8A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A819A7" w14:paraId="29087D03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F1A732A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2.5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4C109C4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Пространственные отношения: между, посередине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CA0999D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8320E14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352DA46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C8C946F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8273A78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03FAE6C3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B738029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A819A7" w14:paraId="66075B35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5B0A6F1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2.6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5015700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Взаимосвязь между целым и частью. Представление: один -много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F73609C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84E10B2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5E35633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D6EE50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2560DC0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0A5A330E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1654B52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A819A7" w14:paraId="32D42288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342F8F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2.7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B55E71B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1 и цифра 1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98FECAC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17751B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9858031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1939492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5B7646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7949D10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B5A50A1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A819A7" w14:paraId="1F129047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F3D806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2.8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5744783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Пространственные отношения: внутри, снаружи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8E840BD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1084577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55D9F8D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3BEBC58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474C2075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4E8613F3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8B83D41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A819A7" w14:paraId="1E01677E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635A6F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2.9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3535441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2 и цифра 2. Пара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ED42B7C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C95273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10E236C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40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671DA26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8CABD9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4D754BF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3DADA9C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 xml:space="preserve">Наблюдение </w:t>
            </w:r>
          </w:p>
        </w:tc>
      </w:tr>
      <w:tr w:rsidR="00A819A7" w14:paraId="5590DA28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6EC17ED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2.10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A5EC00F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Отношение: часть-целое. Представление о действии сложения (на наглядном материале)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FFAB49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FEE3CED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1A41B8D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FC1C6B0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7F03F4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6B9665B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19894CB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A819A7" w14:paraId="3489EDB4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10E0308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2.11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1970853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3. Цифра 3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A271765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8B93CD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560879F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40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33FA9B2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3C5DB75B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24FDF8C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D3FE542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Наблюдение.</w:t>
            </w:r>
          </w:p>
          <w:p w14:paraId="174B084B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Устный опрос.</w:t>
            </w:r>
          </w:p>
        </w:tc>
      </w:tr>
      <w:tr w:rsidR="00A819A7" w14:paraId="2C4B525C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A70DEA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2.12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71B1C83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Представления о замкнутой и незамкнутой линиях.</w:t>
            </w:r>
          </w:p>
          <w:p w14:paraId="7621B7FC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 отрезке и многоугольнике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69C3C0E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2B8A227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0318D6E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80B97F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FD0D07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8D95B5C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592D03B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A819A7" w14:paraId="0855772E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0A34E9D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2.13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40BC9E7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4. Цифра 4</w:t>
            </w:r>
          </w:p>
          <w:p w14:paraId="034DA034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Представление об углах 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40792FA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19E617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40E824C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40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BA99CE9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64F587DC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A69EE72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CED57FF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0D01D9DE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1C9D34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2.14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6BA89FB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Представление о числовом отрезке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D4C377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FF82BBD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EB2E055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F54DB4B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056DB1DA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C4CB75C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Практическая работа 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62322FC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6E7E16A7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B0FD598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lastRenderedPageBreak/>
              <w:t>2.15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981E7AF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5. Цифра 5</w:t>
            </w:r>
          </w:p>
          <w:p w14:paraId="17A1F8A6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Представление о точке и линии. 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BCCA42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4C1B685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683E41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40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CD0E1D4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44743557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92F34B4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305BF05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59CBE206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637FDD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2.16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D117CEA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Пространственные отношения: впереди, сзади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2F20131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92462A9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3E9A72B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5BEE8D2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7F6B614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6EB3E56B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6753701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A819A7" w14:paraId="7B4A8A19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DAAF70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2.17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2D33171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6. Цифра 6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B1C7F9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F56840A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5144D7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40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6ECECA2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A3EB5E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2D446F6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4B33D7B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0FDE1539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5A0C8EE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2.18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4494960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Обозначение равенства и неравенства.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A90A58A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A2B8BC8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39E39D2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81CEFA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49239724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56A0B01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03517C8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A819A7" w14:paraId="482F9B66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5E0DCB6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2.19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E801262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7. Цифра 7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24E049C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6138155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5555740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600F3A8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0D902E37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6F49BC52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ACA9128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55091FC9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569793C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2.20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A5CE331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Упражнение на повторение и закрепление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88493F5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12D10F2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8EFDFF8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56FEE94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62209A86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7D50323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1E6243D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A819A7" w14:paraId="3659A5F8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A1543E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2.21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CD9CAC1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8. Цифра 8.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A443AE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694CC98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579B5CB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93FE6AB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380F14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4B44139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2371627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105A9EC5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840DFB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2.22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BD3CB18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Упражнение на повторение и закрепление.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723407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E6D12E2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97A5965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5C443B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0567B7E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705DCEB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6F92DB1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A819A7" w14:paraId="4758D8EF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F899945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2.23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CC9E4A0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9. Цифра 9.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854B201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43DAF12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D723627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19476AC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7996BB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3C727E6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A526E27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43997327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68731F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2.24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B940B0B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Временные отношения: раньше, позже.</w:t>
            </w:r>
          </w:p>
          <w:p w14:paraId="7978A80B" w14:textId="77777777" w:rsidR="00A819A7" w:rsidRDefault="00A819A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4D3A25D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0 и цифра 0.</w:t>
            </w:r>
          </w:p>
          <w:p w14:paraId="660880B5" w14:textId="77777777" w:rsidR="00A819A7" w:rsidRDefault="00A819A7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6F3E7F0F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Упражнение на повторение и закрепление.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B9D647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0236F4F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A721A3F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40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6658FC5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1494AD7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3C8DE85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C0D4193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3840DB99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0E37555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2.25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11939BC" w14:textId="77777777" w:rsidR="00A819A7" w:rsidRDefault="0080572C">
            <w:pPr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Число 10.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FC8C4E1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435AE92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A771824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5E5F5B8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210691C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A9D4C22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F7EA304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7032A6DB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B353BE6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lastRenderedPageBreak/>
              <w:t>2.26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447ACB0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Сравнение групп предметов по количеству на наглядной основе.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CB8B66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53963EF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5BB803F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533C21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DAA821C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14E797D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A977A11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A819A7" w14:paraId="2BEDB7D1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23800BD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2.27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9814321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Упражнение на повторение и закрепление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EF9151E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4ABE85C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1FDB756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D6F34A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E43153F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6E930F64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AC252C3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</w:tr>
      <w:tr w:rsidR="00A819A7" w14:paraId="6D9A7A67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9B1908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2.28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C01C54A" w14:textId="77777777" w:rsidR="00A819A7" w:rsidRDefault="0080572C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Математические игры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AFA573D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0F19135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E5C741F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40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BDFA93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4E6CA38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8C9B953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DD76BBC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Устный опрос.</w:t>
            </w:r>
          </w:p>
          <w:p w14:paraId="3C4CE92F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Дидактическая игра</w:t>
            </w:r>
          </w:p>
        </w:tc>
      </w:tr>
      <w:tr w:rsidR="00A819A7" w14:paraId="2F1CC312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A56A273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3.</w:t>
            </w:r>
          </w:p>
        </w:tc>
        <w:tc>
          <w:tcPr>
            <w:tcW w:w="963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8A2F84F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Раздел 3. «Мир вокруг». – 36 ч.</w:t>
            </w:r>
          </w:p>
        </w:tc>
      </w:tr>
      <w:tr w:rsidR="00A819A7" w14:paraId="60D2AA0F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D74513E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3.1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25DB134" w14:textId="77777777" w:rsidR="00A819A7" w:rsidRDefault="0080572C">
            <w:pPr>
              <w:pStyle w:val="21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Круглый год: Осень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F64177F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DE62381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0ECC076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5A05C57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 Экскурсия.</w:t>
            </w:r>
          </w:p>
          <w:p w14:paraId="1403378C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5A76A357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465244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опрос.</w:t>
            </w:r>
          </w:p>
          <w:p w14:paraId="072CE826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A819A7" w14:paraId="52A7C22E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CD2DA64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3.2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010F91C" w14:textId="77777777" w:rsidR="00A819A7" w:rsidRDefault="0080572C">
            <w:pPr>
              <w:pStyle w:val="21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Деревья Родины: береза, дуб, клен. Изучаем листья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6316549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007919C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D6A03B0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71C2DA4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F0F909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32BE565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60C586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A819A7" w14:paraId="5D143730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8D12E10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3.3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BE0DD00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Инструменты  - наши помощники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C8B23E3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0ECA1F7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10E6D26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17E44A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741C088A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280827A" w14:textId="77777777" w:rsidR="00A819A7" w:rsidRDefault="00A819A7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71A7556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Разгадывание загадок</w:t>
            </w:r>
          </w:p>
        </w:tc>
      </w:tr>
      <w:tr w:rsidR="00A819A7" w14:paraId="186D63DF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B960932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3.4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5EBBE6B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Домашние животные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FF5076E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62AEAD8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78018E3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847B40C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1D32CAB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D655CB6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4A27B9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A819A7" w14:paraId="1C49449A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79D2513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3.5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2A4132F" w14:textId="77777777" w:rsidR="00A819A7" w:rsidRDefault="0080572C">
            <w:pPr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Дикие животные.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B80BE48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5107937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4072180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09D0244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026CD195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23B103AB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8E675F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A819A7" w14:paraId="468C0B93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1D98BAE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3.6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1D073D7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Время: вчера, сегодня, завтра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4F8F2F2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D8D00B6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56114F1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86D3EB0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20AB74F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00273595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B3F4D79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5CBB5E61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5A4EEEE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3.7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36EE2D9" w14:textId="77777777" w:rsidR="00A819A7" w:rsidRDefault="0080572C">
            <w:pPr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Круглый год: Зима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001761F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3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31D748F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C0D37A4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21C501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338839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3A1C91B8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50F0839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Устный опрос</w:t>
            </w:r>
          </w:p>
        </w:tc>
      </w:tr>
      <w:tr w:rsidR="00A819A7" w14:paraId="4A85595A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B2089D4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3.8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A5454A5" w14:textId="77777777" w:rsidR="00A819A7" w:rsidRDefault="0080572C">
            <w:pPr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Мероприятие СЮТ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040147C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55EAB04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-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BD3ADB8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2BC2995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Игра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7942CBE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6A1D7514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8C1B3D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3.9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A1D8A16" w14:textId="77777777" w:rsidR="00A819A7" w:rsidRDefault="0080572C">
            <w:pPr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Вода: жидкое и твердое состояние. Опыты со снегом и водой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A474A62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3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BFD43A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E194464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A61B1A8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00E9414B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F7A83C2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 xml:space="preserve">Наблюдение </w:t>
            </w:r>
          </w:p>
        </w:tc>
      </w:tr>
      <w:tr w:rsidR="00A819A7" w14:paraId="47C4BC67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721702D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3.10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8D9195C" w14:textId="77777777" w:rsidR="00A819A7" w:rsidRDefault="0080572C">
            <w:pPr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Люди и профессии: ролевая игра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BAE9BF1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4A124E5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51155D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40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515C04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3E7DB0EB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6F8F465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Игра</w:t>
            </w:r>
          </w:p>
        </w:tc>
      </w:tr>
      <w:tr w:rsidR="00A819A7" w14:paraId="13E35D75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17CA30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3.11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587BEDB" w14:textId="77777777" w:rsidR="00A819A7" w:rsidRDefault="0080572C">
            <w:pPr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Круглый год: Весна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3B19394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3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E775B34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3F2837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9AAB1E4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0477581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Дидактическая игра.</w:t>
            </w:r>
          </w:p>
          <w:p w14:paraId="717C13AB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00B7DBC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lastRenderedPageBreak/>
              <w:t>Устный опрос</w:t>
            </w:r>
          </w:p>
        </w:tc>
      </w:tr>
      <w:tr w:rsidR="00A819A7" w14:paraId="6E5EB577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48501E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lastRenderedPageBreak/>
              <w:t>3.12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DA70828" w14:textId="77777777" w:rsidR="00A819A7" w:rsidRDefault="0080572C">
            <w:pPr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Время: день, неделя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BF0CF6F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0529431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B0BDE7C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1632E37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4F0BCE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28B2030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798182BC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26482E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3.13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4FDB3E7" w14:textId="77777777" w:rsidR="00A819A7" w:rsidRDefault="0080572C">
            <w:pPr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Материалы вокруг нас: Опыты с бумагой.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3EB674E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8E6F2A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EF6D56A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E6635EC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122F86AA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44DD8C3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39469FB9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8815497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3.14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4970D15" w14:textId="77777777" w:rsidR="00A819A7" w:rsidRDefault="0080572C">
            <w:pPr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Космос рядом: Солнечная система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1DDAB96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00C3B8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053D5E6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B41CA1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5F1F57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E63E49F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5FA56578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56A4EA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3.15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A5748D6" w14:textId="77777777" w:rsidR="00A819A7" w:rsidRDefault="0080572C">
            <w:pPr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Круглый год: Лето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192051F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3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9DB45C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C1018F8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09A8E60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454E02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67271100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0C423FC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Устный опрос</w:t>
            </w:r>
          </w:p>
        </w:tc>
      </w:tr>
      <w:tr w:rsidR="00A819A7" w14:paraId="77D744C6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7328E26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3.16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98434AE" w14:textId="77777777" w:rsidR="00A819A7" w:rsidRDefault="0080572C">
            <w:pPr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Время: месяц, год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FE5A7C3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861D8A8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CC15F66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175B900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0C4712E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DAC58CC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73FED5A3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87668C0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3.17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19D5B4E" w14:textId="77777777" w:rsidR="00A819A7" w:rsidRDefault="0080572C">
            <w:pPr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Материалы вокруг нас: Опыты с картоном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CC472BC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772875C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FBFD84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DD9A975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246E338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14879C9C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18FC82B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47036028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256BB04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3.18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451320A" w14:textId="77777777" w:rsidR="00A819A7" w:rsidRDefault="0080572C">
            <w:pPr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Как беречь природу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9F97C34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31EB72C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C65FC7B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F93F14B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799CB8B0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C662E1A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Устный опрос</w:t>
            </w:r>
          </w:p>
        </w:tc>
      </w:tr>
      <w:tr w:rsidR="00A819A7" w14:paraId="2A3B72FF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78CA7A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3.19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A08E307" w14:textId="77777777" w:rsidR="00A819A7" w:rsidRDefault="0080572C">
            <w:pPr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Круглый год: обобщение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1FA34D8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lang w:val="en-US"/>
              </w:rPr>
              <w:t>2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6CA303D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lang w:val="en-US"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5A971F9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  <w:lang w:val="en-US"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  <w:lang w:val="en-US"/>
              </w:rPr>
              <w:t>40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08620D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64A5D714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938FC7F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Игра</w:t>
            </w:r>
          </w:p>
        </w:tc>
      </w:tr>
      <w:tr w:rsidR="00A819A7" w14:paraId="63E8D74E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5B778D4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3.20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AA32ED7" w14:textId="77777777" w:rsidR="00A819A7" w:rsidRDefault="0080572C">
            <w:pPr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Транспорт. Правила поведения на улице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148AF11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2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C710B85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15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7D3E02E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35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64C3016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3DD7AA2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72B66CFE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B804BCD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Игра</w:t>
            </w:r>
          </w:p>
        </w:tc>
      </w:tr>
      <w:tr w:rsidR="00A819A7" w14:paraId="7A08E275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698B163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9639" w:type="dxa"/>
            <w:gridSpan w:val="6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ADA0BF0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Раздел 4. «Очумелые ручки». – 36 ч.</w:t>
            </w:r>
          </w:p>
        </w:tc>
      </w:tr>
      <w:tr w:rsidR="00A819A7" w14:paraId="55756D20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1E48E67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837CE78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Наши волшебные помощники. </w:t>
            </w:r>
          </w:p>
          <w:p w14:paraId="0FF8D59F" w14:textId="77777777" w:rsidR="00A819A7" w:rsidRDefault="0080572C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Знакомство с инструментами. Техника безопасности. </w:t>
            </w:r>
          </w:p>
          <w:p w14:paraId="5827EA56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Аппликация «Солнышко в ладошке».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E55BA37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9D582B6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F043278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F1101D5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Беседа.</w:t>
            </w:r>
          </w:p>
          <w:p w14:paraId="0A8012DC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Дидактическая игра.</w:t>
            </w:r>
          </w:p>
          <w:p w14:paraId="6E604A86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F17F74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A819A7" w14:paraId="4F29CB13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4E84FDA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F4C0EE6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Волшебная страна «Оригами»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3E469F2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CC11AF7" w14:textId="77777777" w:rsidR="00A819A7" w:rsidRDefault="0080572C">
            <w:pPr>
              <w:snapToGrid w:val="0"/>
              <w:jc w:val="center"/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7345C75" w14:textId="77777777" w:rsidR="00A819A7" w:rsidRDefault="0080572C">
            <w:pPr>
              <w:snapToGrid w:val="0"/>
              <w:jc w:val="center"/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ECBCF78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3BE2F5B4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  <w:p w14:paraId="0CF8BC55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Игра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D5DB65C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Наблюдение</w:t>
            </w:r>
          </w:p>
        </w:tc>
      </w:tr>
      <w:tr w:rsidR="00A819A7" w14:paraId="24DC1CAC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1608813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F50F128" w14:textId="77777777" w:rsidR="00A819A7" w:rsidRDefault="0080572C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Мероприятие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F406479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45B40BD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BCF50C7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B5AAC06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  <w:p w14:paraId="008631D5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7326F14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Наблюдение</w:t>
            </w:r>
          </w:p>
        </w:tc>
      </w:tr>
      <w:tr w:rsidR="00A819A7" w14:paraId="262161BC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B44BF96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776B3D0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Аппликация.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FDCEFA0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9E1CEC1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6C57EE2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1A1637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3772A5E0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45258B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работ в объединении</w:t>
            </w:r>
          </w:p>
        </w:tc>
      </w:tr>
      <w:tr w:rsidR="00A819A7" w14:paraId="75C6B283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9AF1E32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4.5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E264724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Конструирование из полосок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D842E43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2EF6F51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68E725B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1C5F7B0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2BBBA42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6E54CF9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A819A7" w14:paraId="7BA2C41F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2BB456C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563278F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Конструирование из сложенного листа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7F1854D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793811C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0CCFA78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2B1ABA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51217C1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2261FE8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A819A7" w14:paraId="42AF39C0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E4AC5FC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59A1D9B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Орнамент акварелью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46E7A9C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D626819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3404E1D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5018FD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7F90F9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8D8DD51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bCs/>
                <w:iCs/>
              </w:rPr>
            </w:pPr>
            <w:r>
              <w:rPr>
                <w:rFonts w:ascii="Times New Roman" w:eastAsia="Nimbus Roman No9 L" w:hAnsi="Times New Roman" w:cs="Times New Roman"/>
                <w:bCs/>
                <w:iCs/>
              </w:rPr>
              <w:t>Наблюдение</w:t>
            </w:r>
          </w:p>
        </w:tc>
      </w:tr>
      <w:tr w:rsidR="00A819A7" w14:paraId="46F8806E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74765F9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91FD886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Волшебное конструирование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 из плоских деталей.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5C26912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E458998" w14:textId="77777777" w:rsidR="00A819A7" w:rsidRDefault="0080572C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CBC4C96" w14:textId="77777777" w:rsidR="00A819A7" w:rsidRDefault="0080572C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ED2CB17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77C61ED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6996D08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внутри объединения</w:t>
            </w:r>
          </w:p>
        </w:tc>
      </w:tr>
      <w:tr w:rsidR="00A819A7" w14:paraId="3B18C426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663E276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0F3B54B" w14:textId="77777777" w:rsidR="00A819A7" w:rsidRDefault="0080572C">
            <w:pPr>
              <w:snapToGri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Мероприятие СЮТ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07EAB5B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68082E0" w14:textId="77777777" w:rsidR="00A819A7" w:rsidRDefault="0080572C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B298EEB" w14:textId="77777777" w:rsidR="00A819A7" w:rsidRDefault="0080572C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45CD718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8B461CC" w14:textId="77777777" w:rsidR="00A819A7" w:rsidRDefault="0080572C">
            <w:pPr>
              <w:pStyle w:val="af7"/>
              <w:snapToGrid w:val="0"/>
              <w:rPr>
                <w:rFonts w:ascii="Times New Roman" w:eastAsia="Nimbus Roman No9 L" w:hAnsi="Times New Roman" w:cs="Times New Roman"/>
                <w:iCs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Наблюдение</w:t>
            </w:r>
          </w:p>
        </w:tc>
      </w:tr>
      <w:tr w:rsidR="00A819A7" w14:paraId="271E8B27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029B527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4.10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B1780B9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iCs/>
              </w:rPr>
              <w:t>Конструирование из объемных деталей.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FB1EDBB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7FA0570" w14:textId="77777777" w:rsidR="00A819A7" w:rsidRDefault="0080572C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DAF5FBE" w14:textId="77777777" w:rsidR="00A819A7" w:rsidRDefault="0080572C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BF8F5DB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18FCB9E3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273FF86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Наблюдение</w:t>
            </w:r>
          </w:p>
        </w:tc>
      </w:tr>
      <w:tr w:rsidR="00A819A7" w14:paraId="07EE7636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9CD17FB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4.11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C1DD698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Лепка из пластилина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FBE59F7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48E1CEB" w14:textId="77777777" w:rsidR="00A819A7" w:rsidRDefault="0080572C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AF82216" w14:textId="77777777" w:rsidR="00A819A7" w:rsidRDefault="0080572C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C40811C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21A5BDDB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E713440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Наблюдение</w:t>
            </w:r>
          </w:p>
        </w:tc>
      </w:tr>
      <w:tr w:rsidR="00A819A7" w14:paraId="2A1C78D6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239ABF0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4.12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9860A7A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Конструирование из бросового материала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64CC091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98430C6" w14:textId="77777777" w:rsidR="00A819A7" w:rsidRDefault="0080572C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F4FFB50" w14:textId="77777777" w:rsidR="00A819A7" w:rsidRDefault="0080572C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6A690EAA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5B649175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C2D1F74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Наблюдение</w:t>
            </w:r>
          </w:p>
        </w:tc>
      </w:tr>
      <w:tr w:rsidR="00A819A7" w14:paraId="41149DFE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21547F76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4.13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1AAA3EA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Рисование акварелью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A5F1DE0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E09FA5C" w14:textId="77777777" w:rsidR="00A819A7" w:rsidRDefault="0080572C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FD6690D" w14:textId="77777777" w:rsidR="00A819A7" w:rsidRDefault="0080572C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F88D217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3EF0A94D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19BCD02" w14:textId="77777777" w:rsidR="00A819A7" w:rsidRDefault="008057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Наблюдение</w:t>
            </w:r>
          </w:p>
        </w:tc>
      </w:tr>
      <w:tr w:rsidR="00A819A7" w14:paraId="5C47D366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EFDF210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4.14</w:t>
            </w: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7F3C3304" w14:textId="77777777" w:rsidR="00A819A7" w:rsidRDefault="0080572C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Заключительное занятие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37E0D2D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5CC4067" w14:textId="77777777" w:rsidR="00A819A7" w:rsidRDefault="0080572C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7CF8D15" w14:textId="77777777" w:rsidR="00A819A7" w:rsidRDefault="0080572C">
            <w:pPr>
              <w:pStyle w:val="af7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064140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Рассказ.</w:t>
            </w:r>
          </w:p>
          <w:p w14:paraId="6A62241E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5210743B" w14:textId="77777777" w:rsidR="00A819A7" w:rsidRDefault="0080572C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iCs/>
              </w:rPr>
              <w:t>Наблюдение</w:t>
            </w:r>
          </w:p>
        </w:tc>
      </w:tr>
      <w:tr w:rsidR="00A819A7" w14:paraId="70A592C8" w14:textId="77777777">
        <w:tc>
          <w:tcPr>
            <w:tcW w:w="56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4A85D356" w14:textId="77777777" w:rsidR="00A819A7" w:rsidRDefault="00A819A7">
            <w:pPr>
              <w:pStyle w:val="af7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63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B095792" w14:textId="77777777" w:rsidR="00A819A7" w:rsidRDefault="0080572C">
            <w:pPr>
              <w:snapToGrid w:val="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/>
              </w:rPr>
              <w:t>ИТОГО:</w:t>
            </w:r>
          </w:p>
        </w:tc>
        <w:tc>
          <w:tcPr>
            <w:tcW w:w="7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007140E7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Nimbus Roman No9 L" w:hAnsi="Times New Roman" w:cs="Times New Roman"/>
                <w:b/>
                <w:bCs/>
                <w:iCs/>
              </w:rPr>
              <w:t>144</w:t>
            </w:r>
          </w:p>
        </w:tc>
        <w:tc>
          <w:tcPr>
            <w:tcW w:w="85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3D38EA0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36134627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C7703B9" w14:textId="77777777" w:rsidR="00A819A7" w:rsidRDefault="00A819A7">
            <w:pPr>
              <w:pStyle w:val="af7"/>
              <w:snapToGrid w:val="0"/>
              <w:rPr>
                <w:rFonts w:ascii="Times New Roman" w:eastAsia="Nimbus Roman No9 L" w:hAnsi="Times New Roman" w:cs="Times New Roman"/>
                <w:b/>
                <w:bCs/>
                <w:iCs/>
              </w:rPr>
            </w:pPr>
          </w:p>
        </w:tc>
        <w:tc>
          <w:tcPr>
            <w:tcW w:w="203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14:paraId="1CD69F2F" w14:textId="77777777" w:rsidR="00A819A7" w:rsidRDefault="00A819A7">
            <w:pPr>
              <w:pStyle w:val="af7"/>
              <w:snapToGrid w:val="0"/>
              <w:rPr>
                <w:rFonts w:ascii="Times New Roman" w:eastAsia="Nimbus Roman No9 L" w:hAnsi="Times New Roman" w:cs="Times New Roman"/>
                <w:b/>
                <w:bCs/>
                <w:iCs/>
              </w:rPr>
            </w:pPr>
          </w:p>
        </w:tc>
      </w:tr>
    </w:tbl>
    <w:p w14:paraId="1AFCF227" w14:textId="77777777" w:rsidR="00A819A7" w:rsidRDefault="00A819A7">
      <w:pPr>
        <w:spacing w:line="360" w:lineRule="auto"/>
        <w:rPr>
          <w:rFonts w:ascii="Times New Roman" w:hAnsi="Times New Roman" w:cs="Times New Roman"/>
        </w:rPr>
      </w:pPr>
    </w:p>
    <w:p w14:paraId="74E2806E" w14:textId="77777777" w:rsidR="00A819A7" w:rsidRDefault="0080572C">
      <w:pPr>
        <w:pStyle w:val="af3"/>
        <w:keepNext/>
        <w:jc w:val="center"/>
      </w:pPr>
      <w:r>
        <w:rPr>
          <w:b/>
        </w:rPr>
        <w:t>1.4. Содержание программы</w:t>
      </w:r>
    </w:p>
    <w:p w14:paraId="3065F9FE" w14:textId="77777777" w:rsidR="00A819A7" w:rsidRDefault="00A819A7">
      <w:pPr>
        <w:keepNext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3344CD4" w14:textId="77777777" w:rsidR="00A819A7" w:rsidRDefault="0080572C">
      <w:pPr>
        <w:keepNext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/>
          <w:bCs/>
          <w:sz w:val="28"/>
          <w:szCs w:val="28"/>
        </w:rPr>
        <w:t>«АБВГДейка»</w:t>
      </w:r>
    </w:p>
    <w:p w14:paraId="18744CC4" w14:textId="77777777" w:rsidR="00A819A7" w:rsidRDefault="00A819A7">
      <w:pPr>
        <w:keepNext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40B1B652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1.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Знакомство.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7CAC4DB0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Речь письменная и устная.</w:t>
      </w:r>
    </w:p>
    <w:p w14:paraId="792D5A56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Звуки речи.</w:t>
      </w:r>
    </w:p>
    <w:p w14:paraId="5BEF89C1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 и дидактическая игра.</w:t>
      </w:r>
    </w:p>
    <w:p w14:paraId="0F849C57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игра, наблюдение.</w:t>
      </w:r>
    </w:p>
    <w:p w14:paraId="6D6E664E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2.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Штриховка. Гласные звуки IаI, IуI; А, а; У, у.</w:t>
      </w:r>
    </w:p>
    <w:p w14:paraId="3F57C116" w14:textId="77777777" w:rsidR="00A819A7" w:rsidRDefault="0080572C">
      <w:pPr>
        <w:snapToGri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2497417C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с гласными буквами: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А, а; У, у</w:t>
      </w:r>
      <w:r>
        <w:rPr>
          <w:rFonts w:ascii="Times New Roman" w:hAnsi="Times New Roman"/>
          <w:sz w:val="28"/>
          <w:szCs w:val="28"/>
        </w:rPr>
        <w:t>.</w:t>
      </w:r>
    </w:p>
    <w:p w14:paraId="59B7F961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выполнение упражнений по штриховке фигур; знакомство с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lastRenderedPageBreak/>
        <w:t xml:space="preserve">буквами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А, а; У, у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; дидактическая игра по определению слов, начинающихся и заканчивающихся на изученные буквы.</w:t>
      </w:r>
    </w:p>
    <w:p w14:paraId="01E6D516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0F894E1D" w14:textId="77777777" w:rsidR="00A819A7" w:rsidRDefault="0080572C">
      <w:pPr>
        <w:ind w:firstLine="709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3.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Гласный звук: IоI, буквы О, о.</w:t>
      </w:r>
    </w:p>
    <w:p w14:paraId="21866CF4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3D0EA2E2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с гласными буквами: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О, о.</w:t>
      </w:r>
    </w:p>
    <w:p w14:paraId="758B948F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знакомство с буквой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О, о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дидактическая игра по определению слов, начинающихся с буквы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О,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 повторение ранее изученных букв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.</w:t>
      </w:r>
    </w:p>
    <w:p w14:paraId="06CF37B3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56988A58" w14:textId="77777777" w:rsidR="00A819A7" w:rsidRDefault="0080572C">
      <w:pPr>
        <w:ind w:firstLine="709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4.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Согласные звуки: IмI, IмI; буквы М, м.</w:t>
      </w:r>
    </w:p>
    <w:p w14:paraId="35003447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63E24741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М, М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7AD4830B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знакомство с буквой </w:t>
      </w:r>
      <w:r>
        <w:rPr>
          <w:rFonts w:ascii="Times New Roman" w:hAnsi="Times New Roman"/>
          <w:sz w:val="28"/>
          <w:szCs w:val="28"/>
        </w:rPr>
        <w:t>М, М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дидактическая игра по определению слов, начинающихся с буквы </w:t>
      </w:r>
      <w:r>
        <w:rPr>
          <w:rFonts w:ascii="Times New Roman" w:hAnsi="Times New Roman"/>
          <w:sz w:val="28"/>
          <w:szCs w:val="28"/>
        </w:rPr>
        <w:t>М, 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 повторение ранее изученных букв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.</w:t>
      </w:r>
    </w:p>
    <w:p w14:paraId="45B4358E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2D776C78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5.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Соединение букв в слоги.</w:t>
      </w:r>
    </w:p>
    <w:p w14:paraId="5988EFF0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со слогом. Правила чтения слогов.</w:t>
      </w:r>
    </w:p>
    <w:p w14:paraId="7569BACD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74304AE6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знакомство со слогом; чтение слогов с буквой М, м и гласными О, А, У.</w:t>
      </w:r>
    </w:p>
    <w:p w14:paraId="7BB64047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 xml:space="preserve">Форма контроля: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устный опрос</w:t>
      </w:r>
      <w:r>
        <w:rPr>
          <w:rFonts w:ascii="Times New Roman" w:eastAsia="Nimbus Roman No9 L" w:hAnsi="Times New Roman"/>
          <w:bCs/>
          <w:sz w:val="28"/>
          <w:szCs w:val="28"/>
        </w:rPr>
        <w:t>.</w:t>
      </w:r>
    </w:p>
    <w:p w14:paraId="19CCE532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6.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Согласный звук IсI, IсI; С, с. </w:t>
      </w:r>
    </w:p>
    <w:p w14:paraId="64817D50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56B15135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С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6B8554B7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со словом.</w:t>
      </w:r>
    </w:p>
    <w:p w14:paraId="750FD0FC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7AD151F3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знакомство со словом; чтение слогов с буквами М, м и С, С и гласными О, А, У; чтение первых слов (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>сам, сом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).</w:t>
      </w:r>
    </w:p>
    <w:p w14:paraId="4B41C19A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34AD0132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7.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Согласный звук: IхI, IхI; Х, х. </w:t>
      </w:r>
    </w:p>
    <w:p w14:paraId="6C13A33E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486A77AF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Х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377E5FA6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предложением.</w:t>
      </w:r>
    </w:p>
    <w:p w14:paraId="06282C70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4E3D82F4" w14:textId="77777777" w:rsidR="00A819A7" w:rsidRDefault="0080572C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знакомство с предложением; чтение слогов с буквой Х, х и гласными О, А, У; составление предложений по картинкам.</w:t>
      </w:r>
    </w:p>
    <w:p w14:paraId="28D5A24F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26C0781C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8.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Согласные звуки: IрI, IрI; Р, р. </w:t>
      </w:r>
    </w:p>
    <w:p w14:paraId="40CC819E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Знакомство с русским алфавитом.</w:t>
      </w:r>
    </w:p>
    <w:p w14:paraId="00957420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Р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0094AE6B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62F3FA97" w14:textId="77777777" w:rsidR="00A819A7" w:rsidRDefault="0080572C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слогов с буквой Р, р и гласными О, А, У; составление предложений по сюжетным картинкам.</w:t>
      </w:r>
    </w:p>
    <w:p w14:paraId="44E14F47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12AB2EE9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9.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Согласные звуки: IшI; Ш, ш. </w:t>
      </w:r>
    </w:p>
    <w:p w14:paraId="4C336B7F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6BAFD295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Ш, ш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532E8A1A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3B74D78B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слогов и слов с буквой Ш, ш и гласными О, А, У; составление предложений по сюжетным картинкам.</w:t>
      </w:r>
    </w:p>
    <w:p w14:paraId="0C7DD002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51A18E67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10.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Гласный звук IыI; ы. </w:t>
      </w:r>
    </w:p>
    <w:p w14:paraId="3DE0EFAB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79573C53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гласными буквами: ы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22B227C0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27ABC44C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слогов с буквой ы; составление предложений по сюжетным картинкам.</w:t>
      </w:r>
    </w:p>
    <w:p w14:paraId="03965F65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3AD6599E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11.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Согласные звуки IнI, IнI; Н, н.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4C38D784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3BB0C9FB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Н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084172A9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51D87404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Текущая диагностика.</w:t>
      </w:r>
    </w:p>
    <w:p w14:paraId="77E7A740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слогов и слов с буквой Н, н и гласными О, А, У, ы; составление предложений по сюжетным картинкам; текущая диагностика.</w:t>
      </w:r>
    </w:p>
    <w:p w14:paraId="0D082E60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0DE7D08D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12.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Согласные звуки IкI, IкI; К, к. </w:t>
      </w:r>
    </w:p>
    <w:p w14:paraId="11386321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3B3F9B6A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К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123A14B7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593976D6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слогов и слов с буквой К, к и гласными О, А, У, ы; дидактическая игра по повторению букв, изученных ранее.</w:t>
      </w:r>
    </w:p>
    <w:p w14:paraId="0C90DF17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2CCB25B0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13.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Согласные звуки IтI, IтI; Т, т. </w:t>
      </w:r>
    </w:p>
    <w:p w14:paraId="08718A7C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06DA7DB5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Т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0715473F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565B0218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lastRenderedPageBreak/>
        <w:t>практического блока: чтение слогов и слов с буквой Т, т и гласными О, А, У, ы; дидактическая игра по повторению букв, изученных ранее.</w:t>
      </w:r>
    </w:p>
    <w:p w14:paraId="7C6C341F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5E188E8F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14.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Гласный звук IиI; И, и. </w:t>
      </w:r>
    </w:p>
    <w:p w14:paraId="6F21E32E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021556BF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гласными буквами: и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07AD9AC2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2A16AEE4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по определению слов, начинающихся с буквы И, и; чтение слогов с буквой и; составление предложений по сюжетным картинкам.</w:t>
      </w:r>
    </w:p>
    <w:p w14:paraId="434023F4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0EB02F02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15.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Согласные звуки IпI, IпI; П, п. </w:t>
      </w:r>
    </w:p>
    <w:p w14:paraId="180815FA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093FDEC8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П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725252A7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5B39D31E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слогов и слов с буквой П, п и гласными О, А, У, ы; дидактическая игра по повторению букв, изученных ранее.</w:t>
      </w:r>
    </w:p>
    <w:p w14:paraId="546508E1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4312778E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16.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Согласные звуки IзI, IзI; З, з. </w:t>
      </w:r>
    </w:p>
    <w:p w14:paraId="368157EE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1B171B08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З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6074C604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7ADD658F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слогов и слов с буквой З, з и гласными О, А, У, ы; дидактическая игра по повторению букв, изученных ранее.</w:t>
      </w:r>
    </w:p>
    <w:p w14:paraId="1A8E248D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5A1CE39A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17.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Согласный звук IйI; Й, й. </w:t>
      </w:r>
    </w:p>
    <w:p w14:paraId="2154757F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402C47DA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Й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7DCD514E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48B518BE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слогов и слов с буквой Й, й и гласными О, А, У, ы; дидактическая игра по повторению букв, изученных ранее.</w:t>
      </w:r>
    </w:p>
    <w:p w14:paraId="66831128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4D360718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18.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Согласные звуки IгI, IгI; Г, г. </w:t>
      </w:r>
    </w:p>
    <w:p w14:paraId="2CBAFC36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1C6A6AF4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Г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3995C31F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416B43BE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слогов и слов с буквой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Г, г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гласными О, А, У, ы; дидактическая игра по повторению букв, изученных ранее.</w:t>
      </w:r>
    </w:p>
    <w:p w14:paraId="4B12B4CD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27AF0214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19.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Согласные звуки IвI, IвI; В, в. </w:t>
      </w:r>
    </w:p>
    <w:p w14:paraId="7FEF786D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Знакомство с русским алфавитом.</w:t>
      </w:r>
    </w:p>
    <w:p w14:paraId="20EBF286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В, в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16C3BB26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6DEF6AAE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слогов и слов с буквой 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>В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, в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гласными О, А, У, ы; дидактическая игра по повторению букв, изученных ранее.</w:t>
      </w:r>
    </w:p>
    <w:p w14:paraId="14DC992A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6DEC8EC9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20.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Согласные звуки IдI, IдI; Д, д. </w:t>
      </w:r>
    </w:p>
    <w:p w14:paraId="272EAD82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44C30AB3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Д, д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097E50E5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4DF208D4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слогов и слов с буквой </w:t>
      </w:r>
      <w:r>
        <w:rPr>
          <w:rFonts w:ascii="Times New Roman" w:hAnsi="Times New Roman"/>
          <w:sz w:val="28"/>
          <w:szCs w:val="28"/>
        </w:rPr>
        <w:t>Д, д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гласными О, А, У, ы; дидактическая игра по повторению букв, изученных ранее.</w:t>
      </w:r>
    </w:p>
    <w:p w14:paraId="59498A3A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7548AB68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21.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Согласные звуки IбI, IбI; Б, б. </w:t>
      </w:r>
    </w:p>
    <w:p w14:paraId="7FE4BAE6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04E30F28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Б, б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15C91FEA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5FDA1831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слогов и слов с буквой </w:t>
      </w:r>
      <w:r>
        <w:rPr>
          <w:rFonts w:ascii="Times New Roman" w:hAnsi="Times New Roman"/>
          <w:sz w:val="28"/>
          <w:szCs w:val="28"/>
        </w:rPr>
        <w:t>Б, б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гласными О, А, У, ы; дидактическая игра по повторению букв, изученных ранее.</w:t>
      </w:r>
    </w:p>
    <w:p w14:paraId="4CDEF4E1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206536DA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22.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Согласные звуки IжI; Ж, ж. </w:t>
      </w:r>
    </w:p>
    <w:p w14:paraId="65F61E3D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2DF2EA38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Ж, ж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5B103AF0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18B1E5CD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слогов и слов с буквой Ж</w:t>
      </w:r>
      <w:r>
        <w:rPr>
          <w:rFonts w:ascii="Times New Roman" w:hAnsi="Times New Roman"/>
          <w:sz w:val="28"/>
          <w:szCs w:val="28"/>
        </w:rPr>
        <w:t>, ж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гласными О, А, У, ы; дидактическая игра по повторению букв, изученных ранее.</w:t>
      </w:r>
    </w:p>
    <w:p w14:paraId="7BC9B06D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03824654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23.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Гласный звук IеI; Е, е. </w:t>
      </w:r>
    </w:p>
    <w:p w14:paraId="37D0BA64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5D8B58CE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гласными буквами: Е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45DAC5CE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74E34A0C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по определению слов, начинающихся с буквы Е, е; чтение слогов с буквой 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>е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; составление предложений по сюжетным картинкам.</w:t>
      </w:r>
    </w:p>
    <w:p w14:paraId="4E9CA2DF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6A21303B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24.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Согласная буква Ь. </w:t>
      </w:r>
    </w:p>
    <w:p w14:paraId="164444DE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5412AEAC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Ь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6BC3D4E6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52CB6248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lastRenderedPageBreak/>
        <w:t>практического блока: чтение слов с буквой Ь; дидактическая игра по повторению букв, изученных ранее.</w:t>
      </w:r>
    </w:p>
    <w:p w14:paraId="5F863F31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3C332F3D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25.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Гласная буква Я, я. </w:t>
      </w:r>
    </w:p>
    <w:p w14:paraId="12A81B58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562DACD3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гласными буквами: Я, я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314BFAC9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4AE0CC95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по определению слов, начинающихся с буквы Я, я; чтение слогов с буквой Я; составление предложений по сюжетным картинкам.</w:t>
      </w:r>
    </w:p>
    <w:p w14:paraId="2D15489F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248FC318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26.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Гласная буква Ю, ю. </w:t>
      </w:r>
    </w:p>
    <w:p w14:paraId="3A3C4690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356BC9CC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гласными буквами: Ю, ю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03295587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63C2DB48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по определению слов, начинающихся с буквы Ю, ю; чтение слогов с буквой Ю; составление предложений по сюжетным картинкам.</w:t>
      </w:r>
    </w:p>
    <w:p w14:paraId="45633EB0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0B68B524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27.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Гласная буква Ё, ё. </w:t>
      </w:r>
    </w:p>
    <w:p w14:paraId="4AF9D954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6E134EA5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гласными буквами: Ё, ё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75BCF5B1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6D2A7AEA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по определению слов, начинающихся с буквы </w:t>
      </w:r>
      <w:r>
        <w:rPr>
          <w:rFonts w:ascii="Times New Roman" w:hAnsi="Times New Roman"/>
          <w:sz w:val="28"/>
          <w:szCs w:val="28"/>
        </w:rPr>
        <w:t>Ё, ё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; чтение слогов с буквой Ё; составление предложений по сюжетным картинкам.</w:t>
      </w:r>
    </w:p>
    <w:p w14:paraId="11BA4757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324F9079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28.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Согласные звуки IчI; Ч, ч. </w:t>
      </w:r>
    </w:p>
    <w:p w14:paraId="316650D1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3D373A1E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Ч, ч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0ABD62B9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1E81142C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слогов и слов с буквой Ч</w:t>
      </w:r>
      <w:r>
        <w:rPr>
          <w:rFonts w:ascii="Times New Roman" w:hAnsi="Times New Roman"/>
          <w:sz w:val="28"/>
          <w:szCs w:val="28"/>
        </w:rPr>
        <w:t>, ч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гласными; дидактическая игра по повторению букв, изученных ранее.</w:t>
      </w:r>
    </w:p>
    <w:p w14:paraId="58EFA1F7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7C257398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29.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Гласная буква Э, э. </w:t>
      </w:r>
    </w:p>
    <w:p w14:paraId="43D07984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2FD29AFD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гласными буквами: Э, э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3D90B42D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735CFB23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по определению слов, начинающихся с буквы Э</w:t>
      </w:r>
      <w:r>
        <w:rPr>
          <w:rFonts w:ascii="Times New Roman" w:hAnsi="Times New Roman"/>
          <w:sz w:val="28"/>
          <w:szCs w:val="28"/>
        </w:rPr>
        <w:t>, э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; чтение слогов с буквой Э; составление предложений по сюжетным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lastRenderedPageBreak/>
        <w:t>картинкам.</w:t>
      </w:r>
    </w:p>
    <w:p w14:paraId="511B50EB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1FFC3418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30.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Согласные звуки IцI; Ц, ц. </w:t>
      </w:r>
    </w:p>
    <w:p w14:paraId="296745B3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79E9BAB7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Ц, ц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16AD04C1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069C26C6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слогов и слов с буквой Ц</w:t>
      </w:r>
      <w:r>
        <w:rPr>
          <w:rFonts w:ascii="Times New Roman" w:hAnsi="Times New Roman"/>
          <w:sz w:val="28"/>
          <w:szCs w:val="28"/>
        </w:rPr>
        <w:t>, ц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гласными; дидактическая игра по повторению букв, изученных ранее.</w:t>
      </w:r>
    </w:p>
    <w:p w14:paraId="2F88386C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17E94D72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31.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Согласные звуки IфI, IфI; Ф, ф. </w:t>
      </w:r>
    </w:p>
    <w:p w14:paraId="6C4CC975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58D96C70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Ф, ф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2821E3EC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3731A967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слогов и слов с буквой Ф</w:t>
      </w:r>
      <w:r>
        <w:rPr>
          <w:rFonts w:ascii="Times New Roman" w:hAnsi="Times New Roman"/>
          <w:sz w:val="28"/>
          <w:szCs w:val="28"/>
        </w:rPr>
        <w:t>, ф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гласными; дидактическая игра по повторению букв, изученных ранее.</w:t>
      </w:r>
    </w:p>
    <w:p w14:paraId="073CB800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3F6B9AD6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32.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Согласные звуки IщI; Щ, щ. </w:t>
      </w:r>
    </w:p>
    <w:p w14:paraId="1E1FDE7C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47A6ED40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с согласными буквами: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Щ</w:t>
      </w:r>
      <w:r>
        <w:rPr>
          <w:rFonts w:ascii="Times New Roman" w:hAnsi="Times New Roman"/>
          <w:sz w:val="28"/>
          <w:szCs w:val="28"/>
        </w:rPr>
        <w:t>, щ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69E87E8C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174BB9F2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слогов и слов с буквой Щ</w:t>
      </w:r>
      <w:r>
        <w:rPr>
          <w:rFonts w:ascii="Times New Roman" w:hAnsi="Times New Roman"/>
          <w:sz w:val="28"/>
          <w:szCs w:val="28"/>
        </w:rPr>
        <w:t>, щ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и гласными; дидактическая игра по повторению букв, изученных ранее.</w:t>
      </w:r>
    </w:p>
    <w:p w14:paraId="4F2940C5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7CA6A6D2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33.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Согласная буква ъ. </w:t>
      </w:r>
    </w:p>
    <w:p w14:paraId="205ABDA7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русским алфавитом.</w:t>
      </w:r>
    </w:p>
    <w:p w14:paraId="542A70C8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согласными буквами: ъ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7B357C93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Повторение букв, изученных ранее.</w:t>
      </w:r>
    </w:p>
    <w:p w14:paraId="4DF8FE06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чтение слов с буквой ъ; дидактическая игра по повторению букв, изученных ранее.</w:t>
      </w:r>
    </w:p>
    <w:p w14:paraId="6436184D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0A4F1FF0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34.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Алфавит. </w:t>
      </w:r>
    </w:p>
    <w:p w14:paraId="1888E520" w14:textId="77777777" w:rsidR="00A819A7" w:rsidRDefault="0080572C">
      <w:pPr>
        <w:ind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Обобщение изученного. Алфавит.</w:t>
      </w:r>
    </w:p>
    <w:p w14:paraId="56CAB32C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по повторению букв русского алфавита и их последовательности.</w:t>
      </w:r>
    </w:p>
    <w:p w14:paraId="394881D1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2DA8F8CE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35. </w:t>
      </w:r>
      <w:r>
        <w:rPr>
          <w:rFonts w:ascii="Times New Roman" w:hAnsi="Times New Roman"/>
          <w:i/>
          <w:sz w:val="28"/>
          <w:szCs w:val="28"/>
        </w:rPr>
        <w:t>Составление слов из разрезной азбуки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14:paraId="465DD46C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Обобщение изученного.</w:t>
      </w:r>
    </w:p>
    <w:p w14:paraId="18AB080E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по повторению букв русского алфавита и закреплению навыка составления слов.</w:t>
      </w:r>
    </w:p>
    <w:p w14:paraId="7460CC3C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lastRenderedPageBreak/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4088211E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>Занятие 36.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Обобщение изученного. </w:t>
      </w:r>
    </w:p>
    <w:p w14:paraId="416B5789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Обобщение изученного.</w:t>
      </w:r>
    </w:p>
    <w:p w14:paraId="4E0A023A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дидактическая игра по обобщению изученного. </w:t>
      </w:r>
    </w:p>
    <w:p w14:paraId="710454A4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4E301528" w14:textId="77777777" w:rsidR="00A819A7" w:rsidRDefault="0080572C">
      <w:pPr>
        <w:keepNext/>
        <w:jc w:val="center"/>
      </w:pPr>
      <w:r>
        <w:rPr>
          <w:rFonts w:ascii="Times New Roman" w:eastAsia="Nimbus Roman No9 L" w:hAnsi="Times New Roman" w:cs="Times New Roman"/>
          <w:b/>
          <w:bCs/>
          <w:sz w:val="28"/>
          <w:szCs w:val="28"/>
        </w:rPr>
        <w:t>«Раз ступенька, два ступенька»</w:t>
      </w:r>
    </w:p>
    <w:p w14:paraId="25A889DB" w14:textId="77777777" w:rsidR="00A819A7" w:rsidRDefault="00A819A7">
      <w:pPr>
        <w:keepNext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4DBD66BB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1. </w:t>
      </w:r>
      <w:r>
        <w:rPr>
          <w:rFonts w:ascii="Times New Roman" w:hAnsi="Times New Roman"/>
          <w:i/>
          <w:sz w:val="28"/>
          <w:szCs w:val="28"/>
        </w:rPr>
        <w:t>Свойства предметов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14:paraId="761AFB68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Свойства предметов.</w:t>
      </w:r>
    </w:p>
    <w:p w14:paraId="042BBF11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Объединение предметов в группы по общему свойству.</w:t>
      </w:r>
    </w:p>
    <w:p w14:paraId="1D4DB370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диагностика входная; комплексное занятие с сочетанием теоретического и практического блока: беседа и дидактическая игра.</w:t>
      </w:r>
    </w:p>
    <w:p w14:paraId="48E9955F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44143481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2. </w:t>
      </w:r>
      <w:r>
        <w:rPr>
          <w:rFonts w:ascii="Times New Roman" w:hAnsi="Times New Roman"/>
          <w:i/>
          <w:sz w:val="28"/>
          <w:szCs w:val="28"/>
        </w:rPr>
        <w:t>Сравнение групп предметов.</w:t>
      </w:r>
    </w:p>
    <w:p w14:paraId="562F0E48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Классификация предметов на группы.</w:t>
      </w:r>
    </w:p>
    <w:p w14:paraId="6643BCB1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Выделение общих и отличительных признаков.</w:t>
      </w:r>
    </w:p>
    <w:p w14:paraId="4FAAB8A7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на сравнение групп предметов.</w:t>
      </w:r>
    </w:p>
    <w:p w14:paraId="637ABD27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76B75CE1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3. </w:t>
      </w:r>
      <w:r>
        <w:rPr>
          <w:rFonts w:ascii="Times New Roman" w:hAnsi="Times New Roman"/>
          <w:i/>
          <w:sz w:val="28"/>
          <w:szCs w:val="28"/>
        </w:rPr>
        <w:t xml:space="preserve">Пространственные отношения: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на, над, под, слева, справа</w:t>
      </w:r>
      <w:r>
        <w:rPr>
          <w:rFonts w:ascii="Times New Roman" w:hAnsi="Times New Roman"/>
          <w:i/>
          <w:sz w:val="28"/>
          <w:szCs w:val="28"/>
        </w:rPr>
        <w:t>.</w:t>
      </w:r>
    </w:p>
    <w:p w14:paraId="73730A2A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Пространственные отношения: на, над, под, слева, справа.</w:t>
      </w:r>
    </w:p>
    <w:p w14:paraId="1F59D2CA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по определению пространственного расположения предметов.</w:t>
      </w:r>
    </w:p>
    <w:p w14:paraId="53F847A7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76E1BB50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4. </w:t>
      </w:r>
      <w:r>
        <w:rPr>
          <w:rFonts w:ascii="Times New Roman" w:hAnsi="Times New Roman"/>
          <w:i/>
          <w:sz w:val="28"/>
          <w:szCs w:val="28"/>
        </w:rPr>
        <w:t>Удаление части из целого.</w:t>
      </w:r>
    </w:p>
    <w:p w14:paraId="4CDBF09C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Часть и целое. Вычитание: первое знакомство.</w:t>
      </w:r>
    </w:p>
    <w:p w14:paraId="2CAA76F3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представление о действии вычитания (на наглядном материале),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дидактическая игра.</w:t>
      </w:r>
    </w:p>
    <w:p w14:paraId="22A21FCC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40AA8E94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5. </w:t>
      </w:r>
      <w:r>
        <w:rPr>
          <w:rFonts w:ascii="Times New Roman" w:hAnsi="Times New Roman"/>
          <w:i/>
          <w:sz w:val="28"/>
          <w:szCs w:val="28"/>
        </w:rPr>
        <w:t>Пространственные отношения: между, посредине.</w:t>
      </w:r>
    </w:p>
    <w:p w14:paraId="6A2CA9D1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Пространственные отношения: между, посредине.</w:t>
      </w:r>
    </w:p>
    <w:p w14:paraId="4E7B9FE6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штриховка, дидактическая игра.</w:t>
      </w:r>
    </w:p>
    <w:p w14:paraId="77B226C0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088578AF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6.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Взаимосвязь между целым и частью.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14:paraId="03737877" w14:textId="77777777" w:rsidR="00A819A7" w:rsidRDefault="0080572C">
      <w:pPr>
        <w:snapToGrid w:val="0"/>
        <w:ind w:firstLine="709"/>
        <w:jc w:val="both"/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Представление: часть и целое.</w:t>
      </w:r>
    </w:p>
    <w:p w14:paraId="7FE12B1E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с магнитными фигурками.</w:t>
      </w:r>
    </w:p>
    <w:p w14:paraId="7C401F72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43035ADD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7.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Число 1 и цифра 1. </w:t>
      </w:r>
    </w:p>
    <w:p w14:paraId="72C1B343" w14:textId="77777777" w:rsidR="00A819A7" w:rsidRDefault="0080572C">
      <w:pPr>
        <w:snapToGrid w:val="0"/>
        <w:ind w:firstLine="709"/>
        <w:jc w:val="both"/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Представление: один-много.</w:t>
      </w:r>
    </w:p>
    <w:p w14:paraId="0C070F86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Знакомство с числами первого десятка.</w:t>
      </w:r>
    </w:p>
    <w:p w14:paraId="05EB36AA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lastRenderedPageBreak/>
        <w:t>практического блока: изучение цифры 1, дидактическая игра.</w:t>
      </w:r>
    </w:p>
    <w:p w14:paraId="2B9CC6F7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3889B5D7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8. </w:t>
      </w:r>
      <w:r>
        <w:rPr>
          <w:rFonts w:ascii="Times New Roman" w:hAnsi="Times New Roman"/>
          <w:i/>
          <w:sz w:val="28"/>
          <w:szCs w:val="28"/>
        </w:rPr>
        <w:t>Пространственные отношения: между, посредине.</w:t>
      </w:r>
    </w:p>
    <w:p w14:paraId="1611D738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Пространственные отношения: между, посредине.</w:t>
      </w:r>
    </w:p>
    <w:p w14:paraId="457A3837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штриховка, дидактическая игра.</w:t>
      </w:r>
    </w:p>
    <w:p w14:paraId="7CCB6AA5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22C745E3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9.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Число 2 и цифра 2.</w:t>
      </w:r>
    </w:p>
    <w:p w14:paraId="51D0D860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Знакомство с числами первого десятка.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5409BC95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Пара.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Состав числа 2.</w:t>
      </w:r>
    </w:p>
    <w:p w14:paraId="14947493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изучение цифры 2, дидактическая игра «Найди пару».</w:t>
      </w:r>
    </w:p>
    <w:p w14:paraId="1E48FA14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70AEA076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10.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Отношение: часть-целое.</w:t>
      </w:r>
    </w:p>
    <w:p w14:paraId="764ECED7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Часть и целое. Сложение: первое знакомство.</w:t>
      </w:r>
    </w:p>
    <w:p w14:paraId="48621799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представление о действии сложения (на наглядном материале),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дидактическая игра.</w:t>
      </w:r>
    </w:p>
    <w:p w14:paraId="76302E68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31714637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11.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Число 3 и цифра 3.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619F7E53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Знакомство с числами первого десятка.</w:t>
      </w:r>
    </w:p>
    <w:p w14:paraId="3EBE27E5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Состав числа 3.</w:t>
      </w:r>
    </w:p>
    <w:p w14:paraId="200D4BB1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изучение цифры 3 и его состава, дидактическая игра «Угадай сказку».</w:t>
      </w:r>
    </w:p>
    <w:p w14:paraId="391D946D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наблюдение, устный опрос.</w:t>
      </w:r>
    </w:p>
    <w:p w14:paraId="3ED3EC3E" w14:textId="77777777" w:rsidR="00A819A7" w:rsidRDefault="0080572C">
      <w:pPr>
        <w:ind w:firstLine="709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12.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Представления о замкнутой и незамкнутой линиях.</w:t>
      </w:r>
    </w:p>
    <w:p w14:paraId="631AEDC6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Линия: замкнутая и незамкнутая.</w:t>
      </w:r>
    </w:p>
    <w:p w14:paraId="1B20AA4F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Отрезок. Многоугольник: квадрат, четырехугольник, треугольник.</w:t>
      </w:r>
    </w:p>
    <w:p w14:paraId="4F326952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представление о многогранниках (на наглядном материале) и отрезке,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дидактическая игра.</w:t>
      </w:r>
    </w:p>
    <w:p w14:paraId="5BFF59B6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6E217CAC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13.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Число 4 и цифра 4.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15B8BF5C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Знакомство с числами первого десятка.</w:t>
      </w:r>
    </w:p>
    <w:p w14:paraId="6B91DD0C" w14:textId="77777777" w:rsidR="00A819A7" w:rsidRDefault="0080572C">
      <w:pPr>
        <w:tabs>
          <w:tab w:val="left" w:pos="3555"/>
        </w:tabs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Состав числа 4. Четырехугольники.</w:t>
      </w:r>
    </w:p>
    <w:p w14:paraId="55DA1124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изучение цифры 4 и ее состава; решение первых задач с предметами на сложение и вычитание в пределах 4.</w:t>
      </w:r>
    </w:p>
    <w:p w14:paraId="29D06E9E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3C306363" w14:textId="77777777" w:rsidR="00A819A7" w:rsidRDefault="0080572C">
      <w:pPr>
        <w:ind w:firstLine="709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14.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Представление о числовом отрезке.</w:t>
      </w:r>
    </w:p>
    <w:p w14:paraId="2761AB74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Знакомство с числами первого десятка.</w:t>
      </w:r>
    </w:p>
    <w:p w14:paraId="68FB367D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Порядок. Счет до 4 и обратно.</w:t>
      </w:r>
    </w:p>
    <w:p w14:paraId="08663FD7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представление о порядке чисел (на наглядном материале),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lastRenderedPageBreak/>
        <w:t>дидактическая игра «Расставь цифры в ряд».</w:t>
      </w:r>
    </w:p>
    <w:p w14:paraId="55ABDA32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3CDE87C1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15.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Число 5 и цифра 5.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400ADDEA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Знакомство с числами первого десятка.</w:t>
      </w:r>
    </w:p>
    <w:p w14:paraId="7BF03BF0" w14:textId="77777777" w:rsidR="00A819A7" w:rsidRDefault="0080572C">
      <w:pPr>
        <w:tabs>
          <w:tab w:val="left" w:pos="3555"/>
        </w:tabs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Состав числа 5. Представление о точке и линии.</w:t>
      </w:r>
    </w:p>
    <w:p w14:paraId="4A384F89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изучение цифры 5 и ее состава; решение первых задач с предметами на сложение и вычитание в пределах 5.</w:t>
      </w:r>
    </w:p>
    <w:p w14:paraId="6D502397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36725C7B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16. </w:t>
      </w:r>
      <w:r>
        <w:rPr>
          <w:rFonts w:ascii="Times New Roman" w:hAnsi="Times New Roman"/>
          <w:i/>
          <w:sz w:val="28"/>
          <w:szCs w:val="28"/>
        </w:rPr>
        <w:t>Пространственные отношения: впереди, сзади.</w:t>
      </w:r>
    </w:p>
    <w:p w14:paraId="5C52A1A4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Пространственные отношения: впереди, сзади.</w:t>
      </w:r>
    </w:p>
    <w:p w14:paraId="690FEAF1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штриховка, дидактическая игра по установлению последовательности событий.</w:t>
      </w:r>
    </w:p>
    <w:p w14:paraId="22B4FBA4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14267F20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17.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Число 6 и цифра 6.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23E7991D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Знакомство с числами первого десятка.</w:t>
      </w:r>
    </w:p>
    <w:p w14:paraId="06E9A0A4" w14:textId="77777777" w:rsidR="00A819A7" w:rsidRDefault="0080572C">
      <w:pPr>
        <w:tabs>
          <w:tab w:val="left" w:pos="3555"/>
        </w:tabs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Состав числа 6.</w:t>
      </w:r>
    </w:p>
    <w:p w14:paraId="4BC46268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изучение цифры 6 и ее состава; счёт вперед и назад; решение первых задач с предметами на сложение и вычитание в пределах 6.</w:t>
      </w:r>
    </w:p>
    <w:p w14:paraId="48001DC7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478327A5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18. </w:t>
      </w:r>
      <w:r>
        <w:rPr>
          <w:rFonts w:ascii="Times New Roman" w:hAnsi="Times New Roman"/>
          <w:i/>
          <w:sz w:val="28"/>
          <w:szCs w:val="28"/>
        </w:rPr>
        <w:t>Обозначение равенства и неравенства.</w:t>
      </w:r>
    </w:p>
    <w:p w14:paraId="0D94C24E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Понятие о равенстве: знак =.</w:t>
      </w:r>
    </w:p>
    <w:p w14:paraId="1EEEEA41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Понятие о неравенстве: знаки </w:t>
      </w:r>
      <w:r>
        <w:rPr>
          <w:rFonts w:ascii="Times New Roman" w:hAnsi="Times New Roman" w:cs="Times New Roman"/>
          <w:sz w:val="28"/>
          <w:szCs w:val="28"/>
        </w:rPr>
        <w:t>&lt; и &gt;.</w:t>
      </w:r>
    </w:p>
    <w:p w14:paraId="4E9D70C4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счёт, дидактическая игра по определению равенств и неравенств.</w:t>
      </w:r>
    </w:p>
    <w:p w14:paraId="08FBEF0A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440E1252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19.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Число 7 и цифра 7.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6AE1BCC3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Знакомство с числами первого десятка.</w:t>
      </w:r>
    </w:p>
    <w:p w14:paraId="71137109" w14:textId="77777777" w:rsidR="00A819A7" w:rsidRDefault="0080572C">
      <w:pPr>
        <w:tabs>
          <w:tab w:val="left" w:pos="3555"/>
        </w:tabs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Состав числа 7.</w:t>
      </w:r>
    </w:p>
    <w:p w14:paraId="11E44B33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изучение цифры 7 и ее состава; счёт вперед и назад; решение первых задач с предметами на сложение и вычитание в пределах 7.</w:t>
      </w:r>
    </w:p>
    <w:p w14:paraId="7E25B0C6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06FBA68D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20. </w:t>
      </w:r>
      <w:r>
        <w:rPr>
          <w:rFonts w:ascii="Times New Roman" w:hAnsi="Times New Roman"/>
          <w:i/>
          <w:sz w:val="28"/>
          <w:szCs w:val="28"/>
        </w:rPr>
        <w:t>Упражнение на повторение и закрепление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7F312432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Повторение изученных чисел первого десятка.</w:t>
      </w:r>
    </w:p>
    <w:p w14:paraId="1B467C1E" w14:textId="77777777" w:rsidR="00A819A7" w:rsidRDefault="0080572C">
      <w:pPr>
        <w:tabs>
          <w:tab w:val="left" w:pos="3555"/>
        </w:tabs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Состав чисел от 2 до 7.</w:t>
      </w:r>
    </w:p>
    <w:p w14:paraId="7A143860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занятие по повторению и закреплению изученного на практике: счёт вперед и назад до 7; решение задач с предметами на сложение и вычитание в пределах 7; дидактическая игра «Нарисуй узор» под диктовку педагога (понятия: влево, вправо, вниз, вверх).</w:t>
      </w:r>
    </w:p>
    <w:p w14:paraId="74C3C4E4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15654F26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21.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Число 8 и цифра 8.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6A9A2311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lastRenderedPageBreak/>
        <w:t>Знакомство с числами первого десятка.</w:t>
      </w:r>
    </w:p>
    <w:p w14:paraId="36404135" w14:textId="77777777" w:rsidR="00A819A7" w:rsidRDefault="0080572C">
      <w:pPr>
        <w:tabs>
          <w:tab w:val="left" w:pos="3555"/>
        </w:tabs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Состав числа 8.</w:t>
      </w:r>
    </w:p>
    <w:p w14:paraId="5A1255A9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изучение цифры 8 и ее состава; счёт вперед и назад; решение первых задач с предметами на сложение и вычитание в пределах 8.</w:t>
      </w:r>
    </w:p>
    <w:p w14:paraId="0C6D1235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4F603E9D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22. </w:t>
      </w:r>
      <w:r>
        <w:rPr>
          <w:rFonts w:ascii="Times New Roman" w:hAnsi="Times New Roman"/>
          <w:i/>
          <w:sz w:val="28"/>
          <w:szCs w:val="28"/>
        </w:rPr>
        <w:t>Упражнение на повторение и закрепление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3A4EF230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Пространственные отношения.</w:t>
      </w:r>
    </w:p>
    <w:p w14:paraId="01ADFD86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Неравенства.</w:t>
      </w:r>
    </w:p>
    <w:p w14:paraId="0AE3A83E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Счетная лента.</w:t>
      </w:r>
    </w:p>
    <w:p w14:paraId="5ABA0C98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занятие по повторению и закреплению изученного на практике: дидактическая игра «Расположи числа по порядку»; определение большего и меньшего числа; дидактическая игра «Раскрась узор» под диктовку педагога (понятия: между, посередине).</w:t>
      </w:r>
    </w:p>
    <w:p w14:paraId="2E820B49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4DF7C589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23.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Число 9 и цифра 9.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356206B1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Знакомство с числами первого десятка.</w:t>
      </w:r>
    </w:p>
    <w:p w14:paraId="0CA779B0" w14:textId="77777777" w:rsidR="00A819A7" w:rsidRDefault="0080572C">
      <w:pPr>
        <w:tabs>
          <w:tab w:val="left" w:pos="3555"/>
        </w:tabs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Состав числа 9.</w:t>
      </w:r>
    </w:p>
    <w:p w14:paraId="0FF4100F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изучение цифры 9 и ее состава; счёт вперед и назад; решение первых задач с предметами на сложение и вычитание в пределах 9.</w:t>
      </w:r>
    </w:p>
    <w:p w14:paraId="2118CEFE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4FC99AF3" w14:textId="77777777" w:rsidR="00A819A7" w:rsidRDefault="0080572C">
      <w:pPr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24.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Временные отношения: раньше, позже.</w:t>
      </w:r>
    </w:p>
    <w:p w14:paraId="044A2A5B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Знакомство с числами первого десятка.</w:t>
      </w:r>
    </w:p>
    <w:p w14:paraId="2C47A2E0" w14:textId="77777777" w:rsidR="00A819A7" w:rsidRDefault="0080572C">
      <w:pPr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Число 0 и цифра 0.</w:t>
      </w:r>
    </w:p>
    <w:p w14:paraId="53403F98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Временные отношения: раньше, позже.</w:t>
      </w:r>
    </w:p>
    <w:p w14:paraId="62D48A5A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по получению числа 0; дидактическая игра «Расположи числа правильно».</w:t>
      </w:r>
    </w:p>
    <w:p w14:paraId="0ECC7A43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557B0E77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25. 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Число 10.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6CE6D8EC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Знакомство с числами первого десятка.</w:t>
      </w:r>
    </w:p>
    <w:p w14:paraId="6F1CD2F0" w14:textId="77777777" w:rsidR="00A819A7" w:rsidRDefault="0080572C">
      <w:pPr>
        <w:tabs>
          <w:tab w:val="left" w:pos="3555"/>
        </w:tabs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Состав числа 10.</w:t>
      </w:r>
    </w:p>
    <w:p w14:paraId="3FD52F1C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изучение цифры 10 и ее состава; счёт вперед и назад; решение первых задач с предметами на сложение и вычитание в пределах 10.</w:t>
      </w:r>
    </w:p>
    <w:p w14:paraId="707D0AA1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080DAAF1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26. </w:t>
      </w:r>
      <w:r>
        <w:rPr>
          <w:rFonts w:ascii="Times New Roman" w:hAnsi="Times New Roman"/>
          <w:i/>
          <w:sz w:val="28"/>
          <w:szCs w:val="28"/>
        </w:rPr>
        <w:t>Сравнение групп предметов по количеству.</w:t>
      </w:r>
    </w:p>
    <w:p w14:paraId="0F639B1F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Сравнение предметов на группы по количеству.</w:t>
      </w:r>
    </w:p>
    <w:p w14:paraId="7B42B73F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дидактическая игра на сравнение групп предметов.</w:t>
      </w:r>
    </w:p>
    <w:p w14:paraId="497CD490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54F368B6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27. </w:t>
      </w:r>
      <w:r>
        <w:rPr>
          <w:rFonts w:ascii="Times New Roman" w:hAnsi="Times New Roman"/>
          <w:i/>
          <w:sz w:val="28"/>
          <w:szCs w:val="28"/>
        </w:rPr>
        <w:t>Упражнение на повторение и закрепление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1904E423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Счёт в пределах первого десятка.</w:t>
      </w:r>
    </w:p>
    <w:p w14:paraId="6BB0DA45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Десяток.</w:t>
      </w:r>
    </w:p>
    <w:p w14:paraId="7AB274CF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lastRenderedPageBreak/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занятие по повторению и закреплению изученного на практике: дидактическая игра «Запиши число»; дидактическая игра «Найди цифру».</w:t>
      </w:r>
    </w:p>
    <w:p w14:paraId="2B383132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дидактическая игра.</w:t>
      </w:r>
    </w:p>
    <w:p w14:paraId="25C418B7" w14:textId="77777777" w:rsidR="00A819A7" w:rsidRDefault="0080572C">
      <w:pPr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28. </w:t>
      </w:r>
      <w:r>
        <w:rPr>
          <w:rFonts w:ascii="Times New Roman" w:hAnsi="Times New Roman"/>
          <w:i/>
          <w:sz w:val="28"/>
          <w:szCs w:val="28"/>
        </w:rPr>
        <w:t>Математические игры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6EF4FE3E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Счёт в пределах первого десятка: обобщение и повторение.</w:t>
      </w:r>
    </w:p>
    <w:p w14:paraId="47CA8197" w14:textId="77777777" w:rsidR="00A819A7" w:rsidRDefault="0080572C">
      <w:pPr>
        <w:snapToGrid w:val="0"/>
        <w:ind w:firstLine="709"/>
        <w:jc w:val="both"/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занятие по повторению и закреплению изученного на практике: дидактические игры на закрепление и повторение изученного; итоговая диагностика.</w:t>
      </w:r>
    </w:p>
    <w:p w14:paraId="3EDA5B71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устный опрос, дидактическая игра.</w:t>
      </w:r>
    </w:p>
    <w:p w14:paraId="59F2D2DE" w14:textId="77777777" w:rsidR="00A819A7" w:rsidRDefault="00A819A7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5390802A" w14:textId="77777777" w:rsidR="00A819A7" w:rsidRDefault="0080572C">
      <w:pPr>
        <w:keepNext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/>
          <w:bCs/>
          <w:sz w:val="28"/>
          <w:szCs w:val="28"/>
        </w:rPr>
        <w:t>«Мир вокруг»</w:t>
      </w:r>
    </w:p>
    <w:p w14:paraId="6991AC36" w14:textId="77777777" w:rsidR="00A819A7" w:rsidRDefault="00A819A7">
      <w:pPr>
        <w:keepNext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4889579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1. </w:t>
      </w:r>
      <w:r>
        <w:rPr>
          <w:rFonts w:ascii="Times New Roman" w:hAnsi="Times New Roman"/>
          <w:i/>
          <w:sz w:val="28"/>
          <w:szCs w:val="28"/>
        </w:rPr>
        <w:t>Круглый год: Осень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14:paraId="56DAEE1D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Осень: приметы, месяцы.</w:t>
      </w:r>
    </w:p>
    <w:p w14:paraId="27EDC05A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Красота осенней природы.</w:t>
      </w:r>
    </w:p>
    <w:p w14:paraId="66F91329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Человек осенью: занятия, одежда, праздники.</w:t>
      </w:r>
    </w:p>
    <w:p w14:paraId="7C60FD42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диагностика входная; комплексное занятие с сочетанием теоретического и практического блока: экскурсия, беседа и дидактическая игра.</w:t>
      </w:r>
    </w:p>
    <w:p w14:paraId="2FE0C65D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устный опрос, наблюдение.</w:t>
      </w:r>
    </w:p>
    <w:p w14:paraId="5D269B26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2. </w:t>
      </w:r>
      <w:r>
        <w:rPr>
          <w:rFonts w:ascii="Times New Roman" w:hAnsi="Times New Roman" w:cs="Times New Roman"/>
          <w:i/>
          <w:sz w:val="28"/>
          <w:szCs w:val="28"/>
        </w:rPr>
        <w:t>Деревья Родины: береза, дуб, клен. Изучаем листья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D1AF7F1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Природа России. </w:t>
      </w:r>
    </w:p>
    <w:p w14:paraId="7EA6AB0B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Деревья родного края: дуб, клен, береза.</w:t>
      </w:r>
    </w:p>
    <w:p w14:paraId="5AFCC4AC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Сравнение листьев, формы дерева.</w:t>
      </w:r>
    </w:p>
    <w:p w14:paraId="2E11E81B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беседа и изучение листьев деревьев: дуб, клен, береза; раскрашивание листьев в цвета осени.</w:t>
      </w:r>
    </w:p>
    <w:p w14:paraId="000223B0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6D1FBC2D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3. </w:t>
      </w:r>
      <w:r>
        <w:rPr>
          <w:rFonts w:ascii="Times New Roman" w:hAnsi="Times New Roman" w:cs="Times New Roman"/>
          <w:i/>
          <w:sz w:val="28"/>
          <w:szCs w:val="28"/>
        </w:rPr>
        <w:t>Инструменты - наши помощники.</w:t>
      </w:r>
    </w:p>
    <w:p w14:paraId="7582EEC0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Инструменты: ручные, электрические. </w:t>
      </w:r>
    </w:p>
    <w:p w14:paraId="3B0E32D0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Профессии и инструменты.</w:t>
      </w:r>
    </w:p>
    <w:p w14:paraId="2AC0212B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беседа об инструментах и профессиях, дидактическая игра; разгадывание загадок.</w:t>
      </w:r>
    </w:p>
    <w:p w14:paraId="27C52CAA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разгадывание загадок.</w:t>
      </w:r>
    </w:p>
    <w:p w14:paraId="524F3885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4. </w:t>
      </w:r>
      <w:r>
        <w:rPr>
          <w:rFonts w:ascii="Times New Roman" w:hAnsi="Times New Roman" w:cs="Times New Roman"/>
          <w:i/>
          <w:sz w:val="28"/>
          <w:szCs w:val="28"/>
        </w:rPr>
        <w:t>Домашние животные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44381A16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Домашние животные: виды, обитание, значение для человека.</w:t>
      </w:r>
    </w:p>
    <w:p w14:paraId="374D9AAE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Детеныши домашних животных. </w:t>
      </w:r>
    </w:p>
    <w:p w14:paraId="3733D323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Любимые питомцы.</w:t>
      </w:r>
    </w:p>
    <w:p w14:paraId="5A37BBF5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беседа о домашних животных, дидактическая игра «Найди детеныша».</w:t>
      </w:r>
    </w:p>
    <w:p w14:paraId="27328278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устный опрос.</w:t>
      </w:r>
    </w:p>
    <w:p w14:paraId="57C3EE9D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5. </w:t>
      </w:r>
      <w:r>
        <w:rPr>
          <w:rFonts w:ascii="Times New Roman" w:hAnsi="Times New Roman" w:cs="Times New Roman"/>
          <w:i/>
          <w:sz w:val="28"/>
          <w:szCs w:val="28"/>
        </w:rPr>
        <w:t>Дикие животные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12A5DFA5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Дикие животные: виды, обитание, значение для человека.</w:t>
      </w:r>
    </w:p>
    <w:p w14:paraId="008171EB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Детеныши диких животных. </w:t>
      </w:r>
    </w:p>
    <w:p w14:paraId="00FC07F6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Животные родного края</w:t>
      </w:r>
    </w:p>
    <w:p w14:paraId="5FCA15B3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беседа о диких животных, дидактическая игра «Кто где живет?».</w:t>
      </w:r>
    </w:p>
    <w:p w14:paraId="66AF553E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устный опрос.</w:t>
      </w:r>
    </w:p>
    <w:p w14:paraId="6F661B9D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6. </w:t>
      </w:r>
      <w:r>
        <w:rPr>
          <w:rFonts w:ascii="Times New Roman" w:hAnsi="Times New Roman" w:cs="Times New Roman"/>
          <w:i/>
          <w:sz w:val="28"/>
          <w:szCs w:val="28"/>
        </w:rPr>
        <w:t>Время: вчера, сегодня, завтра.</w:t>
      </w:r>
    </w:p>
    <w:p w14:paraId="3B3E4C0C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Время и его значение для человека.</w:t>
      </w:r>
    </w:p>
    <w:p w14:paraId="5FF8457E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Лента времени: события вчера, сегодня, завтра.</w:t>
      </w:r>
    </w:p>
    <w:p w14:paraId="528EEA82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рассказ о времени; практическая работа по определению последовательности событий в рассказе; дидактическая игра «Что я делал?».</w:t>
      </w:r>
    </w:p>
    <w:p w14:paraId="4FC7611B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2EE52785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7. </w:t>
      </w: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</w:rPr>
        <w:t>Круглый год: Зима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. </w:t>
      </w:r>
    </w:p>
    <w:p w14:paraId="2829E392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Зима: приметы, месяцы.</w:t>
      </w:r>
    </w:p>
    <w:p w14:paraId="6A0C321A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Красота зимней природы.</w:t>
      </w:r>
    </w:p>
    <w:p w14:paraId="70EAF605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Человек зимой: занятия, одежда, игры, праздники.</w:t>
      </w:r>
    </w:p>
    <w:p w14:paraId="00ED1136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Изучение снега: снежинки.</w:t>
      </w:r>
    </w:p>
    <w:p w14:paraId="21B9ED9B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экскурсия на улицу наблюдение, рассматривание снежинок; беседа о зиме; дидактическая игра «Зимние забавы».</w:t>
      </w:r>
    </w:p>
    <w:p w14:paraId="74DD147F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устный опрос.</w:t>
      </w:r>
    </w:p>
    <w:p w14:paraId="60683286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8. </w:t>
      </w: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</w:rPr>
        <w:t>Мероприятие СЮТ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. </w:t>
      </w:r>
    </w:p>
    <w:p w14:paraId="186733F2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Новогодний утренник.</w:t>
      </w:r>
    </w:p>
    <w:p w14:paraId="4A4088A8" w14:textId="77777777" w:rsidR="00A819A7" w:rsidRDefault="0080572C">
      <w:pPr>
        <w:ind w:firstLine="709"/>
        <w:jc w:val="both"/>
      </w:pP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 w:cs="Times New Roman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28C76249" w14:textId="77777777" w:rsidR="00A819A7" w:rsidRDefault="0080572C">
      <w:pPr>
        <w:keepNext/>
        <w:ind w:firstLine="709"/>
        <w:rPr>
          <w:rFonts w:ascii="Times New Roman" w:eastAsia="Nimbus Roman No9 L" w:hAnsi="Times New Roman" w:cs="Times New Roman"/>
          <w:color w:val="000000"/>
          <w:sz w:val="28"/>
          <w:szCs w:val="28"/>
        </w:rPr>
      </w:pPr>
      <w:r>
        <w:rPr>
          <w:rFonts w:ascii="Times New Roman" w:eastAsia="Nimbus Roman No9 L" w:hAnsi="Times New Roman" w:cs="Times New Roman"/>
          <w:i/>
          <w:iCs/>
          <w:color w:val="000000"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Nimbus Roman No9 L" w:hAnsi="Times New Roman" w:cs="Times New Roman"/>
          <w:color w:val="000000"/>
          <w:sz w:val="28"/>
          <w:szCs w:val="28"/>
        </w:rPr>
        <w:t>игра, наблюдение.</w:t>
      </w:r>
    </w:p>
    <w:p w14:paraId="0412486A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9. </w:t>
      </w: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</w:rPr>
        <w:t>Вода: жидкое и твердое состояние. Опыты со снегом и водой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14:paraId="4C70BF55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Вода и ее состояние: жидкое и твердое.</w:t>
      </w:r>
    </w:p>
    <w:p w14:paraId="1C68FBE5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Опыты со снегом: вода из снега, образование снега.</w:t>
      </w:r>
    </w:p>
    <w:p w14:paraId="029435C5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блока; беседа о снеге и воде; практическая работа по получению воды из снега и снега из воды.</w:t>
      </w:r>
    </w:p>
    <w:p w14:paraId="0ADF752D" w14:textId="77777777" w:rsidR="00A819A7" w:rsidRDefault="0080572C">
      <w:pPr>
        <w:keepNext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399EF214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10. </w:t>
      </w: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</w:rPr>
        <w:t>Люди и профессии: ролевая игра.</w:t>
      </w:r>
    </w:p>
    <w:p w14:paraId="21B9B29D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Профессии. </w:t>
      </w:r>
    </w:p>
    <w:p w14:paraId="6C05F4EB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рассказ о профессиях людей, дидактическая игра.</w:t>
      </w:r>
    </w:p>
    <w:p w14:paraId="3B91CAF1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игра.</w:t>
      </w:r>
    </w:p>
    <w:p w14:paraId="632344DC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11. </w:t>
      </w: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</w:rPr>
        <w:t>Круглый год: Весна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. </w:t>
      </w:r>
    </w:p>
    <w:p w14:paraId="5B15866F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Зима: приметы, месяцы.</w:t>
      </w:r>
    </w:p>
    <w:p w14:paraId="63D33A59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Красота весенней природы.</w:t>
      </w:r>
    </w:p>
    <w:p w14:paraId="397242FF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Человек весной: занятия, одежда, праздники.</w:t>
      </w:r>
    </w:p>
    <w:p w14:paraId="6F81023B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экскурсия на улицу с целью наблюдения; беседа о весне;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lastRenderedPageBreak/>
        <w:t>дидактическая игра.</w:t>
      </w:r>
    </w:p>
    <w:p w14:paraId="433F8A38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устный опрос.</w:t>
      </w:r>
    </w:p>
    <w:p w14:paraId="77A658B0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12. </w:t>
      </w:r>
      <w:r>
        <w:rPr>
          <w:rFonts w:ascii="Times New Roman" w:hAnsi="Times New Roman" w:cs="Times New Roman"/>
          <w:i/>
          <w:sz w:val="28"/>
          <w:szCs w:val="28"/>
        </w:rPr>
        <w:t>Время: день, неделя.</w:t>
      </w:r>
    </w:p>
    <w:p w14:paraId="43A549AE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Время и его значение для человека.</w:t>
      </w:r>
    </w:p>
    <w:p w14:paraId="370867DC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Лента времени: день, неделя (названия дней недели).</w:t>
      </w:r>
    </w:p>
    <w:p w14:paraId="58853FFB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рассказ о неделе; дидактическая игра «Назови день недели».</w:t>
      </w:r>
    </w:p>
    <w:p w14:paraId="0AF470F4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5E9E0247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13. </w:t>
      </w: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</w:rPr>
        <w:t>Материалы вокруг нас: Опыты с бумагой.</w:t>
      </w:r>
    </w:p>
    <w:p w14:paraId="6ECA3C20" w14:textId="77777777" w:rsidR="00A819A7" w:rsidRDefault="0080572C">
      <w:pPr>
        <w:ind w:firstLine="709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Материалы вокруг нас: разнообразие видов.</w:t>
      </w:r>
    </w:p>
    <w:p w14:paraId="5F718BC3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Бумага и ее свойства.</w:t>
      </w:r>
    </w:p>
    <w:p w14:paraId="220BA6A9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рассказ об истории бумаги; практическая работа по изучению свойств бумаги: пластичность, прочность, легкость в обработке и др.</w:t>
      </w:r>
    </w:p>
    <w:p w14:paraId="34056DAC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4F4D35E0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14. </w:t>
      </w: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</w:rPr>
        <w:t>Космос рядом: Солнечная система.</w:t>
      </w:r>
    </w:p>
    <w:p w14:paraId="6018BCC6" w14:textId="77777777" w:rsidR="00A819A7" w:rsidRDefault="0080572C">
      <w:pPr>
        <w:ind w:firstLine="709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Космос и его покорение человеком.</w:t>
      </w:r>
    </w:p>
    <w:p w14:paraId="300ECF13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Солнечная система: планеты.</w:t>
      </w:r>
    </w:p>
    <w:p w14:paraId="432AC8E5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Земля.</w:t>
      </w:r>
    </w:p>
    <w:p w14:paraId="5B69CD7C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рассказ о космосе и его покорении человеком, рассказ о Солнечной системе с просмотром презентации; дидактическая игра.</w:t>
      </w:r>
    </w:p>
    <w:p w14:paraId="04FCF527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77558A3E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15. </w:t>
      </w: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</w:rPr>
        <w:t>Круглый год: Лето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. </w:t>
      </w:r>
    </w:p>
    <w:p w14:paraId="27A56BC1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Лето: приметы, месяцы.</w:t>
      </w:r>
    </w:p>
    <w:p w14:paraId="10238F14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Красота летней природы.</w:t>
      </w:r>
    </w:p>
    <w:p w14:paraId="3F349C13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Человек летом: занятия, одежда, игры, праздники.</w:t>
      </w:r>
    </w:p>
    <w:p w14:paraId="60546C60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экскурсия на улицу с целью наблюдения; беседа о лете; дидактическая игра.</w:t>
      </w:r>
    </w:p>
    <w:p w14:paraId="21CE9929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устный опрос.</w:t>
      </w:r>
    </w:p>
    <w:p w14:paraId="0DD67E28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16. </w:t>
      </w:r>
      <w:r>
        <w:rPr>
          <w:rFonts w:ascii="Times New Roman" w:hAnsi="Times New Roman" w:cs="Times New Roman"/>
          <w:i/>
          <w:sz w:val="28"/>
          <w:szCs w:val="28"/>
        </w:rPr>
        <w:t>Время: месяц, год.</w:t>
      </w:r>
    </w:p>
    <w:p w14:paraId="78B28A36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Время и его значение для человека.</w:t>
      </w:r>
    </w:p>
    <w:p w14:paraId="746D36F8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Лента времени: месяцы и год.</w:t>
      </w:r>
    </w:p>
    <w:p w14:paraId="1CE2C3F4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беседа о том, из чего состоит год; дидактическая игра «Годовой цикл».</w:t>
      </w:r>
    </w:p>
    <w:p w14:paraId="428424DB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6286CEC2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17. </w:t>
      </w: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</w:rPr>
        <w:t>Материалы вокруг нас: Опыты с картоном.</w:t>
      </w:r>
    </w:p>
    <w:p w14:paraId="68B6C336" w14:textId="77777777" w:rsidR="00A819A7" w:rsidRDefault="0080572C">
      <w:pPr>
        <w:ind w:firstLine="709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Материалы вокруг нас: разнообразие видов. (повторение)</w:t>
      </w:r>
    </w:p>
    <w:p w14:paraId="466BED8C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Картон и его свойства.</w:t>
      </w:r>
    </w:p>
    <w:p w14:paraId="3584E229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беседа о картоне; практическая работа по изучению свойств картона: прочность, жесткость и др. (отличие от бумаги).</w:t>
      </w:r>
    </w:p>
    <w:p w14:paraId="45E5119E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7FE1A240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lastRenderedPageBreak/>
        <w:t xml:space="preserve">Занятие 18. </w:t>
      </w:r>
      <w:r>
        <w:rPr>
          <w:rFonts w:ascii="Times New Roman" w:hAnsi="Times New Roman"/>
          <w:i/>
          <w:sz w:val="28"/>
          <w:szCs w:val="28"/>
        </w:rPr>
        <w:t>Как беречь природу</w:t>
      </w: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</w:rPr>
        <w:t>.</w:t>
      </w:r>
    </w:p>
    <w:p w14:paraId="0E1A78E0" w14:textId="77777777" w:rsidR="00A819A7" w:rsidRDefault="0080572C">
      <w:pPr>
        <w:ind w:firstLine="709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Природа и люди.</w:t>
      </w:r>
    </w:p>
    <w:p w14:paraId="289BD429" w14:textId="77777777" w:rsidR="00A819A7" w:rsidRDefault="0080572C">
      <w:pPr>
        <w:snapToGrid w:val="0"/>
        <w:ind w:firstLine="709"/>
        <w:jc w:val="both"/>
        <w:rPr>
          <w:rFonts w:ascii="Times New Roman" w:eastAsia="Nimbus Roman No9 L" w:hAnsi="Times New Roman"/>
          <w:bCs/>
          <w:iCs/>
          <w:sz w:val="28"/>
          <w:szCs w:val="28"/>
        </w:rPr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Защита природы.</w:t>
      </w:r>
    </w:p>
    <w:p w14:paraId="7D26F7DE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беседа о способах защит природы; дидактическая игра.</w:t>
      </w:r>
    </w:p>
    <w:p w14:paraId="5AFFEAB8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устный опрос.</w:t>
      </w:r>
    </w:p>
    <w:p w14:paraId="26DC846A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19. </w:t>
      </w: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</w:rPr>
        <w:t>Круглый год: обобщение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. </w:t>
      </w:r>
    </w:p>
    <w:p w14:paraId="74D09BBD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Времена года: последовательность, месяцы.</w:t>
      </w:r>
    </w:p>
    <w:p w14:paraId="01F39B93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беседа о временах года; дидактическая игра.</w:t>
      </w:r>
    </w:p>
    <w:p w14:paraId="79A3F7E4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игра.</w:t>
      </w:r>
    </w:p>
    <w:p w14:paraId="2269ED74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20. </w:t>
      </w: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</w:rPr>
        <w:t>Транспорт. Правила поведения на улице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. </w:t>
      </w:r>
    </w:p>
    <w:p w14:paraId="54C73CDA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Транспорт: виды.</w:t>
      </w:r>
    </w:p>
    <w:p w14:paraId="7A765C7F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Правила поведения на улице.</w:t>
      </w:r>
    </w:p>
    <w:p w14:paraId="29C76428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комплексное занятие с сочетанием теоретического и практического блока: беседа о транспорте и правилах дорожного движения; дидактическая игра.</w:t>
      </w:r>
    </w:p>
    <w:p w14:paraId="615A1B49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игра.</w:t>
      </w:r>
    </w:p>
    <w:p w14:paraId="58D5A7AB" w14:textId="77777777" w:rsidR="00A819A7" w:rsidRDefault="00A819A7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178E3765" w14:textId="77777777" w:rsidR="00A819A7" w:rsidRDefault="0080572C">
      <w:pPr>
        <w:keepNext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/>
          <w:bCs/>
          <w:sz w:val="28"/>
          <w:szCs w:val="28"/>
        </w:rPr>
        <w:t>«Очумелые ручки»</w:t>
      </w:r>
    </w:p>
    <w:p w14:paraId="45EFE33A" w14:textId="77777777" w:rsidR="00A819A7" w:rsidRDefault="00A819A7">
      <w:pPr>
        <w:keepNext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EECF121" w14:textId="77777777" w:rsidR="00A819A7" w:rsidRDefault="0080572C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Занятие 1. </w:t>
      </w:r>
      <w:r>
        <w:rPr>
          <w:rFonts w:ascii="Times New Roman" w:hAnsi="Times New Roman"/>
          <w:i/>
          <w:sz w:val="28"/>
          <w:szCs w:val="28"/>
        </w:rPr>
        <w:t xml:space="preserve">Наши волшебные помощники. </w:t>
      </w:r>
    </w:p>
    <w:p w14:paraId="02EB364A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с инструментами. </w:t>
      </w:r>
    </w:p>
    <w:p w14:paraId="148E6A4F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безопасности при работе с ножницами и клеем.</w:t>
      </w:r>
    </w:p>
    <w:p w14:paraId="36911FBC" w14:textId="77777777" w:rsidR="00A819A7" w:rsidRDefault="0080572C">
      <w:pPr>
        <w:snapToGri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Аппликация «Солнышко в ладошке».</w:t>
      </w:r>
    </w:p>
    <w:p w14:paraId="787B4144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диагностика входная; комплексное занятие с сочетанием теоретического и практического блока: </w:t>
      </w:r>
      <w:r>
        <w:rPr>
          <w:rFonts w:ascii="Times New Roman" w:hAnsi="Times New Roman"/>
          <w:bCs/>
          <w:sz w:val="28"/>
          <w:szCs w:val="28"/>
        </w:rPr>
        <w:t>выполнение пробной работы с ножницами, клеем в технике «аппликация»; дидактическая игра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.</w:t>
      </w:r>
    </w:p>
    <w:p w14:paraId="2B83C2F8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78DB61E8" w14:textId="77777777" w:rsidR="00A819A7" w:rsidRDefault="0080572C">
      <w:pPr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Занятие 2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bCs/>
          <w:i/>
          <w:sz w:val="28"/>
          <w:szCs w:val="28"/>
        </w:rPr>
        <w:t>Волшебная страна «Оригами»</w:t>
      </w:r>
      <w:r>
        <w:rPr>
          <w:rFonts w:ascii="Times New Roman" w:hAnsi="Times New Roman"/>
          <w:i/>
          <w:sz w:val="28"/>
          <w:szCs w:val="28"/>
        </w:rPr>
        <w:t xml:space="preserve">. </w:t>
      </w:r>
    </w:p>
    <w:p w14:paraId="1347FBDE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Искусство оригами. </w:t>
      </w:r>
    </w:p>
    <w:p w14:paraId="4B962D6B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сгибания и складывания.</w:t>
      </w:r>
    </w:p>
    <w:p w14:paraId="5B593D6F" w14:textId="77777777" w:rsidR="00A819A7" w:rsidRDefault="0080572C">
      <w:pPr>
        <w:snapToGri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приготовления квадрата.</w:t>
      </w:r>
    </w:p>
    <w:p w14:paraId="0996A3D1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беседа об искусстве оригами; </w:t>
      </w:r>
      <w:r>
        <w:rPr>
          <w:rFonts w:ascii="Times New Roman" w:hAnsi="Times New Roman"/>
          <w:bCs/>
          <w:sz w:val="28"/>
          <w:szCs w:val="28"/>
        </w:rPr>
        <w:t>выполнение работы по складыванию поделок в технике «Оригами»: «Сказка квадратика», «Веселые мордашки», «Стаканчик»; игра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.</w:t>
      </w:r>
    </w:p>
    <w:p w14:paraId="73175041" w14:textId="77777777" w:rsidR="00A819A7" w:rsidRDefault="0080572C">
      <w:pPr>
        <w:ind w:firstLine="709"/>
        <w:jc w:val="both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606ECAD1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3. </w:t>
      </w: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</w:rPr>
        <w:t>Мероприятие СЮТ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. </w:t>
      </w:r>
    </w:p>
    <w:p w14:paraId="1567A1D9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Участие в выставке.</w:t>
      </w:r>
    </w:p>
    <w:p w14:paraId="43B8C737" w14:textId="77777777" w:rsidR="00A819A7" w:rsidRDefault="0080572C">
      <w:pPr>
        <w:ind w:firstLine="709"/>
        <w:jc w:val="both"/>
      </w:pP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 w:cs="Times New Roman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22BF6A77" w14:textId="77777777" w:rsidR="00A819A7" w:rsidRDefault="0080572C">
      <w:pPr>
        <w:keepNext/>
        <w:ind w:firstLine="709"/>
        <w:rPr>
          <w:rFonts w:ascii="Times New Roman" w:eastAsia="Nimbus Roman No9 L" w:hAnsi="Times New Roman" w:cs="Times New Roman"/>
          <w:color w:val="000000"/>
          <w:sz w:val="28"/>
          <w:szCs w:val="28"/>
        </w:rPr>
      </w:pPr>
      <w:r>
        <w:rPr>
          <w:rFonts w:ascii="Times New Roman" w:eastAsia="Nimbus Roman No9 L" w:hAnsi="Times New Roman" w:cs="Times New Roman"/>
          <w:i/>
          <w:iCs/>
          <w:color w:val="000000"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Nimbus Roman No9 L" w:hAnsi="Times New Roman" w:cs="Times New Roman"/>
          <w:color w:val="000000"/>
          <w:sz w:val="28"/>
          <w:szCs w:val="28"/>
        </w:rPr>
        <w:t>наблюдение.</w:t>
      </w:r>
    </w:p>
    <w:p w14:paraId="246416C6" w14:textId="77777777" w:rsidR="00A819A7" w:rsidRDefault="0080572C">
      <w:pPr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Занятие 4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bCs/>
          <w:i/>
          <w:sz w:val="28"/>
          <w:szCs w:val="28"/>
        </w:rPr>
        <w:t>Аппликация</w:t>
      </w:r>
      <w:r>
        <w:rPr>
          <w:rFonts w:ascii="Times New Roman" w:hAnsi="Times New Roman"/>
          <w:i/>
          <w:sz w:val="28"/>
          <w:szCs w:val="28"/>
        </w:rPr>
        <w:t xml:space="preserve">. </w:t>
      </w:r>
    </w:p>
    <w:p w14:paraId="2ECA5E9B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Искусство аппликации: виды и материалы.</w:t>
      </w:r>
    </w:p>
    <w:p w14:paraId="249C2E63" w14:textId="77777777" w:rsidR="00A819A7" w:rsidRDefault="0080572C">
      <w:pPr>
        <w:snapToGri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безопасности при работе с клеем и ножницами.</w:t>
      </w:r>
    </w:p>
    <w:p w14:paraId="16AC49C9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lastRenderedPageBreak/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беседа о цветной бумаге и искусстве аппликации; </w:t>
      </w:r>
      <w:r>
        <w:rPr>
          <w:rFonts w:ascii="Times New Roman" w:hAnsi="Times New Roman"/>
          <w:bCs/>
          <w:sz w:val="28"/>
          <w:szCs w:val="28"/>
        </w:rPr>
        <w:t>выполнение работы по выполнению различных видов аппликации из цветной бумаги «Ракета» из геометрических фигур; «Бабочка» в технике мозаика, «Лебедь» из ладошек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.</w:t>
      </w:r>
    </w:p>
    <w:p w14:paraId="6A9751E0" w14:textId="77777777" w:rsidR="00A819A7" w:rsidRDefault="0080572C">
      <w:pPr>
        <w:keepNext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выставка работ в объединении.</w:t>
      </w:r>
    </w:p>
    <w:p w14:paraId="4A2CDE82" w14:textId="77777777" w:rsidR="00A819A7" w:rsidRDefault="0080572C">
      <w:pPr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Занятие 5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bCs/>
          <w:i/>
          <w:sz w:val="28"/>
          <w:szCs w:val="28"/>
        </w:rPr>
        <w:t>Конструирование из полосок</w:t>
      </w:r>
      <w:r>
        <w:rPr>
          <w:rFonts w:ascii="Times New Roman" w:hAnsi="Times New Roman"/>
          <w:i/>
          <w:sz w:val="28"/>
          <w:szCs w:val="28"/>
        </w:rPr>
        <w:t xml:space="preserve">. </w:t>
      </w:r>
    </w:p>
    <w:p w14:paraId="3660FCCA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Полоски и изделия из них.</w:t>
      </w:r>
    </w:p>
    <w:p w14:paraId="41CEA9E0" w14:textId="77777777" w:rsidR="00A819A7" w:rsidRDefault="0080572C">
      <w:pPr>
        <w:snapToGri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безопасности при работе с клеем и ножницами.</w:t>
      </w:r>
    </w:p>
    <w:p w14:paraId="3057BDB5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беседа о плетении; </w:t>
      </w:r>
      <w:r>
        <w:rPr>
          <w:rFonts w:ascii="Times New Roman" w:hAnsi="Times New Roman"/>
          <w:bCs/>
          <w:sz w:val="28"/>
          <w:szCs w:val="28"/>
        </w:rPr>
        <w:t>выполнение работ из полосок из цветной бумаги «Черепаха»; «Улитка», «Еловая ветвь» из петель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>.</w:t>
      </w:r>
    </w:p>
    <w:p w14:paraId="31159F99" w14:textId="77777777" w:rsidR="00A819A7" w:rsidRDefault="0080572C">
      <w:pPr>
        <w:keepNext/>
        <w:ind w:firstLine="709"/>
        <w:rPr>
          <w:rFonts w:ascii="Times New Roman" w:eastAsia="Nimbus Roman No9 L" w:hAnsi="Times New Roman" w:cs="Times New Roman"/>
          <w:color w:val="000000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25987811" w14:textId="77777777" w:rsidR="00A819A7" w:rsidRDefault="0080572C">
      <w:pPr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Занятие 6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bCs/>
          <w:i/>
          <w:sz w:val="28"/>
          <w:szCs w:val="28"/>
        </w:rPr>
        <w:t>Конструирование из сложенного листа</w:t>
      </w:r>
      <w:r>
        <w:rPr>
          <w:rFonts w:ascii="Times New Roman" w:hAnsi="Times New Roman"/>
          <w:i/>
          <w:sz w:val="28"/>
          <w:szCs w:val="28"/>
        </w:rPr>
        <w:t xml:space="preserve">. </w:t>
      </w:r>
    </w:p>
    <w:p w14:paraId="6542E297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беседа о способах сложения бумаги; </w:t>
      </w:r>
      <w:r>
        <w:rPr>
          <w:rFonts w:ascii="Times New Roman" w:hAnsi="Times New Roman"/>
          <w:bCs/>
          <w:sz w:val="28"/>
          <w:szCs w:val="28"/>
        </w:rPr>
        <w:t>выполнение работ из сложенного листа «Автомобиль»; «Снежинка», «Веер».</w:t>
      </w:r>
    </w:p>
    <w:p w14:paraId="51FBA075" w14:textId="77777777" w:rsidR="00A819A7" w:rsidRDefault="0080572C">
      <w:pPr>
        <w:keepNext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3D478E08" w14:textId="77777777" w:rsidR="00A819A7" w:rsidRDefault="0080572C">
      <w:pPr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Занятие 7</w:t>
      </w:r>
      <w:r>
        <w:rPr>
          <w:rFonts w:ascii="Times New Roman" w:hAnsi="Times New Roman"/>
          <w:i/>
          <w:sz w:val="28"/>
          <w:szCs w:val="28"/>
        </w:rPr>
        <w:t>. Орнамент акварелью.</w:t>
      </w:r>
    </w:p>
    <w:p w14:paraId="7D20A776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Орнамент.</w:t>
      </w:r>
    </w:p>
    <w:p w14:paraId="68C562E9" w14:textId="77777777" w:rsidR="00A819A7" w:rsidRDefault="0080572C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Правила работы с акварелью. </w:t>
      </w:r>
    </w:p>
    <w:p w14:paraId="77706706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беседа об орнаменте; </w:t>
      </w:r>
      <w:r>
        <w:rPr>
          <w:rFonts w:ascii="Times New Roman" w:hAnsi="Times New Roman"/>
          <w:bCs/>
          <w:sz w:val="28"/>
          <w:szCs w:val="28"/>
        </w:rPr>
        <w:t>выполнение работ по изображению орнамента акварелью.</w:t>
      </w:r>
    </w:p>
    <w:p w14:paraId="2E2D3DFA" w14:textId="77777777" w:rsidR="00A819A7" w:rsidRDefault="0080572C">
      <w:pPr>
        <w:keepNext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18AF6FC6" w14:textId="77777777" w:rsidR="00A819A7" w:rsidRDefault="0080572C">
      <w:pPr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Занятие 8</w:t>
      </w:r>
      <w:r>
        <w:rPr>
          <w:rFonts w:ascii="Times New Roman" w:hAnsi="Times New Roman"/>
          <w:i/>
          <w:sz w:val="28"/>
          <w:szCs w:val="28"/>
        </w:rPr>
        <w:t>. Волшебное к</w:t>
      </w:r>
      <w:r>
        <w:rPr>
          <w:rFonts w:ascii="Times New Roman" w:hAnsi="Times New Roman"/>
          <w:bCs/>
          <w:i/>
          <w:sz w:val="28"/>
          <w:szCs w:val="28"/>
        </w:rPr>
        <w:t>онструирование из плоских деталей</w:t>
      </w:r>
      <w:r>
        <w:rPr>
          <w:rFonts w:ascii="Times New Roman" w:hAnsi="Times New Roman"/>
          <w:i/>
          <w:sz w:val="28"/>
          <w:szCs w:val="28"/>
        </w:rPr>
        <w:t>.</w:t>
      </w:r>
    </w:p>
    <w:p w14:paraId="1D5FAB24" w14:textId="77777777" w:rsidR="00A819A7" w:rsidRDefault="0080572C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Шаблоны.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14:paraId="7A353DFF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</w:t>
      </w:r>
      <w:r>
        <w:rPr>
          <w:rFonts w:ascii="Times New Roman" w:hAnsi="Times New Roman"/>
          <w:bCs/>
          <w:sz w:val="28"/>
          <w:szCs w:val="28"/>
        </w:rPr>
        <w:t>выполнение работ на основе шаблона «Голубь» и «Вертушка», «Фонарь» на основе щелевого соединения.</w:t>
      </w:r>
    </w:p>
    <w:p w14:paraId="67984922" w14:textId="77777777" w:rsidR="00A819A7" w:rsidRDefault="0080572C">
      <w:pPr>
        <w:keepNext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выставка внутри объединения.</w:t>
      </w:r>
    </w:p>
    <w:p w14:paraId="583A93F6" w14:textId="77777777" w:rsidR="00A819A7" w:rsidRDefault="0080572C">
      <w:pPr>
        <w:ind w:firstLine="709"/>
      </w:pPr>
      <w:r>
        <w:rPr>
          <w:rFonts w:ascii="Times New Roman" w:hAnsi="Times New Roman"/>
          <w:b/>
          <w:i/>
          <w:sz w:val="28"/>
          <w:szCs w:val="28"/>
        </w:rPr>
        <w:t xml:space="preserve">Занятие 9. </w:t>
      </w: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</w:rPr>
        <w:t>Мероприятие СЮТ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. </w:t>
      </w:r>
    </w:p>
    <w:p w14:paraId="5A4B32CF" w14:textId="77777777" w:rsidR="00A819A7" w:rsidRDefault="0080572C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Участие в мероприятии СЮТ.</w:t>
      </w:r>
    </w:p>
    <w:p w14:paraId="11E9255D" w14:textId="77777777" w:rsidR="00A819A7" w:rsidRDefault="0080572C">
      <w:pPr>
        <w:ind w:firstLine="709"/>
        <w:jc w:val="both"/>
      </w:pPr>
      <w:r>
        <w:rPr>
          <w:rFonts w:ascii="Times New Roman" w:eastAsia="Nimbus Roman No9 L" w:hAnsi="Times New Roman" w:cs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 w:cs="Times New Roman"/>
          <w:bCs/>
          <w:iCs/>
          <w:sz w:val="28"/>
          <w:szCs w:val="28"/>
        </w:rPr>
        <w:t xml:space="preserve"> подготовка, участие в данном мероприятии.</w:t>
      </w:r>
    </w:p>
    <w:p w14:paraId="384B256C" w14:textId="77777777" w:rsidR="00A819A7" w:rsidRDefault="0080572C">
      <w:pPr>
        <w:keepNext/>
        <w:ind w:firstLine="709"/>
        <w:rPr>
          <w:rFonts w:ascii="Times New Roman" w:eastAsia="Nimbus Roman No9 L" w:hAnsi="Times New Roman" w:cs="Times New Roman"/>
          <w:color w:val="000000"/>
          <w:sz w:val="28"/>
          <w:szCs w:val="28"/>
        </w:rPr>
      </w:pPr>
      <w:r>
        <w:rPr>
          <w:rFonts w:ascii="Times New Roman" w:eastAsia="Nimbus Roman No9 L" w:hAnsi="Times New Roman" w:cs="Times New Roman"/>
          <w:i/>
          <w:iCs/>
          <w:color w:val="000000"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Nimbus Roman No9 L" w:hAnsi="Times New Roman" w:cs="Times New Roman"/>
          <w:color w:val="000000"/>
          <w:sz w:val="28"/>
          <w:szCs w:val="28"/>
        </w:rPr>
        <w:t>наблюдение.</w:t>
      </w:r>
    </w:p>
    <w:p w14:paraId="35E76266" w14:textId="77777777" w:rsidR="00A819A7" w:rsidRDefault="0080572C">
      <w:pPr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Занятие 10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bCs/>
          <w:i/>
          <w:sz w:val="28"/>
          <w:szCs w:val="28"/>
        </w:rPr>
        <w:t>Конструирование из объемных деталей</w:t>
      </w:r>
      <w:r>
        <w:rPr>
          <w:rFonts w:ascii="Times New Roman" w:hAnsi="Times New Roman"/>
          <w:i/>
          <w:sz w:val="28"/>
          <w:szCs w:val="28"/>
        </w:rPr>
        <w:t>.</w:t>
      </w:r>
    </w:p>
    <w:p w14:paraId="08B6A572" w14:textId="77777777" w:rsidR="00A819A7" w:rsidRDefault="0080572C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Объемные геометрические фигуры: конус, цилиндр.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14:paraId="61F5B757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беседа об объемных геометрических фигурах; </w:t>
      </w:r>
      <w:r>
        <w:rPr>
          <w:rFonts w:ascii="Times New Roman" w:hAnsi="Times New Roman"/>
          <w:bCs/>
          <w:sz w:val="28"/>
          <w:szCs w:val="28"/>
        </w:rPr>
        <w:t>выполнение работ: «Грибок» из цилиндра и конуса; «Мышка» из цилиндра; «Цветок» из конусов.</w:t>
      </w:r>
    </w:p>
    <w:p w14:paraId="2A8775E6" w14:textId="77777777" w:rsidR="00A819A7" w:rsidRDefault="0080572C">
      <w:pPr>
        <w:keepNext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29C2C49C" w14:textId="77777777" w:rsidR="00A819A7" w:rsidRDefault="0080572C">
      <w:pPr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Занятие 11</w:t>
      </w:r>
      <w:r>
        <w:rPr>
          <w:rFonts w:ascii="Times New Roman" w:hAnsi="Times New Roman"/>
          <w:i/>
          <w:sz w:val="28"/>
          <w:szCs w:val="28"/>
        </w:rPr>
        <w:t>. Лепка из пластилина.</w:t>
      </w:r>
    </w:p>
    <w:p w14:paraId="2FFD5629" w14:textId="77777777" w:rsidR="00A819A7" w:rsidRDefault="0080572C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работы с пластилином.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14:paraId="24DF334B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lastRenderedPageBreak/>
        <w:t xml:space="preserve">практического блока: беседа о правилах работы с пластилином; </w:t>
      </w:r>
      <w:r>
        <w:rPr>
          <w:rFonts w:ascii="Times New Roman" w:hAnsi="Times New Roman"/>
          <w:bCs/>
          <w:sz w:val="28"/>
          <w:szCs w:val="28"/>
        </w:rPr>
        <w:t>выполнение работ из пластилина: «Снеговик», «Собачка», «Виноградная лоза», «Цветик-семицветик».</w:t>
      </w:r>
    </w:p>
    <w:p w14:paraId="21BF9A44" w14:textId="77777777" w:rsidR="00A819A7" w:rsidRDefault="0080572C">
      <w:pPr>
        <w:keepNext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4E8DEA42" w14:textId="77777777" w:rsidR="00A819A7" w:rsidRDefault="0080572C">
      <w:pPr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Занятие 12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>
        <w:rPr>
          <w:rFonts w:ascii="Times New Roman" w:hAnsi="Times New Roman"/>
          <w:bCs/>
          <w:i/>
          <w:sz w:val="28"/>
          <w:szCs w:val="28"/>
        </w:rPr>
        <w:t>Конструирование из бросового материала</w:t>
      </w:r>
      <w:r>
        <w:rPr>
          <w:rFonts w:ascii="Times New Roman" w:hAnsi="Times New Roman"/>
          <w:i/>
          <w:sz w:val="28"/>
          <w:szCs w:val="28"/>
        </w:rPr>
        <w:t>.</w:t>
      </w:r>
    </w:p>
    <w:p w14:paraId="3560D1B9" w14:textId="77777777" w:rsidR="00A819A7" w:rsidRDefault="0080572C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из бросового материала.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14:paraId="5E5A87B0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беседа о типах бросового материала; </w:t>
      </w:r>
      <w:r>
        <w:rPr>
          <w:rFonts w:ascii="Times New Roman" w:hAnsi="Times New Roman"/>
          <w:bCs/>
          <w:sz w:val="28"/>
          <w:szCs w:val="28"/>
        </w:rPr>
        <w:t>выполнение работ из коробок: «Чебурашка»; «Зайчик» и «Лошадка» из цилиндров от туалетной бумаги.</w:t>
      </w:r>
    </w:p>
    <w:p w14:paraId="521450D7" w14:textId="77777777" w:rsidR="00A819A7" w:rsidRDefault="0080572C">
      <w:pPr>
        <w:keepNext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706E2324" w14:textId="77777777" w:rsidR="00A819A7" w:rsidRDefault="0080572C">
      <w:pPr>
        <w:ind w:firstLine="709"/>
        <w:jc w:val="both"/>
      </w:pPr>
      <w:r>
        <w:rPr>
          <w:rFonts w:ascii="Times New Roman" w:hAnsi="Times New Roman"/>
          <w:b/>
          <w:i/>
          <w:sz w:val="28"/>
          <w:szCs w:val="28"/>
        </w:rPr>
        <w:t>Занятие 13</w:t>
      </w:r>
      <w:r>
        <w:rPr>
          <w:rFonts w:ascii="Times New Roman" w:hAnsi="Times New Roman"/>
          <w:i/>
          <w:sz w:val="28"/>
          <w:szCs w:val="28"/>
        </w:rPr>
        <w:t>. Рисование акварелью.</w:t>
      </w:r>
    </w:p>
    <w:p w14:paraId="4C471084" w14:textId="77777777" w:rsidR="00A819A7" w:rsidRDefault="0080572C">
      <w:pPr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Правила работы с акварелью. </w:t>
      </w:r>
    </w:p>
    <w:p w14:paraId="5D517C48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/>
          <w:iCs/>
          <w:sz w:val="28"/>
          <w:szCs w:val="28"/>
        </w:rPr>
        <w:t xml:space="preserve"> 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комплексное занятие с сочетанием теоретического и практического блока: </w:t>
      </w:r>
      <w:r>
        <w:rPr>
          <w:rFonts w:ascii="Times New Roman" w:hAnsi="Times New Roman"/>
          <w:bCs/>
          <w:sz w:val="28"/>
          <w:szCs w:val="28"/>
        </w:rPr>
        <w:t>выполнение работ по рисованию акварелью «Кораблик в море», «Морской пейзаж», «Лето».</w:t>
      </w:r>
    </w:p>
    <w:p w14:paraId="1A19B851" w14:textId="77777777" w:rsidR="00A819A7" w:rsidRDefault="0080572C">
      <w:pPr>
        <w:keepNext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67C0ACF4" w14:textId="77777777" w:rsidR="00A819A7" w:rsidRDefault="0080572C">
      <w:pPr>
        <w:ind w:firstLine="709"/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14. </w:t>
      </w:r>
      <w:r>
        <w:rPr>
          <w:rFonts w:ascii="Times New Roman" w:hAnsi="Times New Roman" w:cs="Times New Roman"/>
          <w:i/>
          <w:sz w:val="28"/>
          <w:szCs w:val="28"/>
        </w:rPr>
        <w:t>Заключительное занятие.</w:t>
      </w:r>
    </w:p>
    <w:p w14:paraId="65B7E8F3" w14:textId="77777777" w:rsidR="00A819A7" w:rsidRDefault="0080572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тестирование.</w:t>
      </w:r>
    </w:p>
    <w:p w14:paraId="5B70AA16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Аудиторная практика:</w:t>
      </w: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 практическое занятие; </w:t>
      </w:r>
      <w:r>
        <w:rPr>
          <w:rFonts w:ascii="Times New Roman" w:hAnsi="Times New Roman"/>
          <w:bCs/>
          <w:sz w:val="28"/>
          <w:szCs w:val="28"/>
        </w:rPr>
        <w:t>выполнение самостоятельной работы; игра.</w:t>
      </w:r>
    </w:p>
    <w:p w14:paraId="0C39F8D8" w14:textId="77777777" w:rsidR="00A819A7" w:rsidRDefault="0080572C">
      <w:pPr>
        <w:keepNext/>
        <w:ind w:firstLine="709"/>
        <w:rPr>
          <w:rFonts w:ascii="Times New Roman" w:eastAsia="Nimbus Roman No9 L" w:hAnsi="Times New Roman"/>
          <w:bCs/>
          <w:sz w:val="28"/>
          <w:szCs w:val="28"/>
        </w:rPr>
      </w:pPr>
      <w:r>
        <w:rPr>
          <w:rFonts w:ascii="Times New Roman" w:eastAsia="Nimbus Roman No9 L" w:hAnsi="Times New Roman"/>
          <w:bCs/>
          <w:i/>
          <w:iCs/>
          <w:sz w:val="28"/>
          <w:szCs w:val="28"/>
          <w:u w:val="single"/>
        </w:rPr>
        <w:t>Форма контроля:</w:t>
      </w:r>
      <w:r>
        <w:rPr>
          <w:rFonts w:ascii="Times New Roman" w:eastAsia="Nimbus Roman No9 L" w:hAnsi="Times New Roman"/>
          <w:bCs/>
          <w:sz w:val="28"/>
          <w:szCs w:val="28"/>
        </w:rPr>
        <w:t xml:space="preserve"> наблюдение.</w:t>
      </w:r>
    </w:p>
    <w:p w14:paraId="270C2AB2" w14:textId="77777777" w:rsidR="00A819A7" w:rsidRDefault="00A819A7">
      <w:pPr>
        <w:keepNext/>
        <w:ind w:firstLine="709"/>
        <w:rPr>
          <w:rFonts w:ascii="Times New Roman" w:eastAsia="Nimbus Roman No9 L" w:hAnsi="Times New Roman"/>
          <w:bCs/>
          <w:sz w:val="28"/>
          <w:szCs w:val="28"/>
        </w:rPr>
      </w:pPr>
    </w:p>
    <w:p w14:paraId="18CEB94C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4DA748CA" w14:textId="77777777" w:rsidR="00A819A7" w:rsidRDefault="0080572C">
      <w:pPr>
        <w:ind w:firstLine="709"/>
        <w:jc w:val="center"/>
      </w:pPr>
      <w:r>
        <w:rPr>
          <w:rFonts w:ascii="Times New Roman" w:eastAsia="Nimbus Roman No9 L" w:hAnsi="Times New Roman"/>
          <w:b/>
          <w:bCs/>
          <w:sz w:val="28"/>
          <w:szCs w:val="28"/>
        </w:rPr>
        <w:t>1.5. Планируемые результаты</w:t>
      </w:r>
    </w:p>
    <w:p w14:paraId="25A03F5B" w14:textId="77777777" w:rsidR="00A819A7" w:rsidRDefault="00A819A7">
      <w:pPr>
        <w:ind w:firstLine="709"/>
        <w:jc w:val="center"/>
        <w:rPr>
          <w:rFonts w:ascii="Times New Roman" w:eastAsia="Nimbus Roman No9 L" w:hAnsi="Times New Roman"/>
          <w:bCs/>
          <w:sz w:val="28"/>
          <w:szCs w:val="28"/>
        </w:rPr>
      </w:pPr>
    </w:p>
    <w:p w14:paraId="0FAB54F6" w14:textId="77777777" w:rsidR="00A819A7" w:rsidRDefault="0080572C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освоения содержания программы обеспечиваются условия для достижения обучающимися следующих личностных, метапредметных и предметных результатов.</w:t>
      </w:r>
    </w:p>
    <w:p w14:paraId="3AE71F1C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Личностные УУД:</w:t>
      </w:r>
      <w:r>
        <w:rPr>
          <w:rFonts w:ascii="Times New Roman" w:hAnsi="Times New Roman" w:cs="Times New Roman"/>
          <w:sz w:val="28"/>
          <w:szCs w:val="28"/>
        </w:rPr>
        <w:t xml:space="preserve"> мотивационные и коммуникативные, формирование Я - концепции и самооценки при подготовке к обучению в школе, положительное отношение к школьному обучению.</w:t>
      </w:r>
    </w:p>
    <w:p w14:paraId="4FA1426C" w14:textId="77777777" w:rsidR="00A819A7" w:rsidRDefault="0080572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Метапредметные результаты.</w:t>
      </w:r>
    </w:p>
    <w:p w14:paraId="787E0D7C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Познавательные УУД</w:t>
      </w:r>
      <w:r>
        <w:rPr>
          <w:rFonts w:ascii="Times New Roman" w:hAnsi="Times New Roman" w:cs="Times New Roman"/>
          <w:sz w:val="28"/>
          <w:szCs w:val="28"/>
        </w:rPr>
        <w:t>: знаково-символическое моделирование и преобразование объектов; анализ объектов с целью выделения признаков (существенных, несущественных); синтез как составление целого из частей, в том числе с самостоятельным достраиванием, выполнением недостающих элементов; сравнение и сопоставление; выделение общего и различного; осуществление классификации; установление аналогии; самостоятельный выбор способов задач в зависимости от конкретных условий; осознанное и произвольное построение речевого высказывания в устной форме.</w:t>
      </w:r>
    </w:p>
    <w:p w14:paraId="16D84F9A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Регулятивные УУД: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осуществление действия по образцу и заданному правилу; сохранение заданной цели; умение видеть указанную ошибку и исправлять ее по указанию взрослого; осуществление контроля своей деятельности по результату; умение адекватно понимать оценку взрослого и </w:t>
      </w:r>
      <w:r>
        <w:rPr>
          <w:rFonts w:ascii="Times New Roman" w:hAnsi="Times New Roman" w:cs="Times New Roman"/>
          <w:sz w:val="28"/>
          <w:szCs w:val="28"/>
        </w:rPr>
        <w:lastRenderedPageBreak/>
        <w:t>сверстника.</w:t>
      </w:r>
    </w:p>
    <w:p w14:paraId="03727CAC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Коммуникативные УУД:</w:t>
      </w:r>
      <w:r>
        <w:rPr>
          <w:rFonts w:ascii="Times New Roman" w:hAnsi="Times New Roman" w:cs="Times New Roman"/>
          <w:sz w:val="28"/>
          <w:szCs w:val="28"/>
        </w:rPr>
        <w:t xml:space="preserve"> овладение определенными вербальными и невербальными средствами общения; эмоционально-позитивное отношение к процессу сотрудничества с взрослыми и сверстниками; ориентация на партнера по общению; умение слушать собеседника; задавать вопросы.</w:t>
      </w:r>
    </w:p>
    <w:p w14:paraId="5A258F06" w14:textId="77777777" w:rsidR="00A819A7" w:rsidRDefault="00A819A7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6DECD063" w14:textId="77777777" w:rsidR="00A819A7" w:rsidRDefault="0080572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Предметные результаты.</w:t>
      </w:r>
    </w:p>
    <w:p w14:paraId="310365CB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научится:</w:t>
      </w:r>
    </w:p>
    <w:p w14:paraId="6A64F216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распознавать первый звук в словах; </w:t>
      </w:r>
    </w:p>
    <w:p w14:paraId="3DA831ED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внимательно слушать литературные произведения;</w:t>
      </w:r>
    </w:p>
    <w:p w14:paraId="78901534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называть персонажей, основные события;</w:t>
      </w:r>
    </w:p>
    <w:p w14:paraId="4A8A705D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отвечать на вопросы педагога по содержанию, делать элементарные выводы;</w:t>
      </w:r>
    </w:p>
    <w:p w14:paraId="3C057F05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пересказывать произведение близко к тексту, по ролям, по частям;</w:t>
      </w:r>
    </w:p>
    <w:p w14:paraId="39E6B77C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составлять элементарный рассказ по серии картинок;</w:t>
      </w:r>
    </w:p>
    <w:p w14:paraId="6319F3A0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обсуждать нравственные стороны поступков людей;</w:t>
      </w:r>
    </w:p>
    <w:p w14:paraId="75A42A52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участвовать в коллективных разговорах;</w:t>
      </w:r>
    </w:p>
    <w:p w14:paraId="1B41DF79" w14:textId="3B8FE467" w:rsidR="00A819A7" w:rsidRDefault="0080572C" w:rsidP="001B18B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использовать принятые нормы вежливого речевого общения; </w:t>
      </w:r>
    </w:p>
    <w:p w14:paraId="1A3A1072" w14:textId="77777777" w:rsidR="001B18B9" w:rsidRDefault="001B18B9" w:rsidP="001B18B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26D3DD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различать геометрические фигуры по форме (треугольник, круг, квадрат), по цвету, по размеру;</w:t>
      </w:r>
    </w:p>
    <w:p w14:paraId="719A93E2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считать от 0 до 9 и в обратном направлении;</w:t>
      </w:r>
    </w:p>
    <w:p w14:paraId="522833B2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определять количество предметов в пределах 10, соотносить количество с цифрами;</w:t>
      </w:r>
    </w:p>
    <w:p w14:paraId="6B541166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ориентироваться в пространстве;</w:t>
      </w:r>
    </w:p>
    <w:p w14:paraId="132C58D0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ориентироваться в тетради в клетку;</w:t>
      </w:r>
    </w:p>
    <w:p w14:paraId="2757E6A0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элементарные рисунки на клетчатой бумаге;</w:t>
      </w:r>
    </w:p>
    <w:p w14:paraId="72375167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ориентироваться в характеристиках времен года.</w:t>
      </w:r>
    </w:p>
    <w:p w14:paraId="4F3ACEFC" w14:textId="77777777" w:rsidR="00A819A7" w:rsidRDefault="00A819A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23690C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 использовать кисть при рисовании;</w:t>
      </w:r>
    </w:p>
    <w:p w14:paraId="4F81C07C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выполнять элементарный орнамент в полосе;</w:t>
      </w:r>
    </w:p>
    <w:p w14:paraId="3FC227B1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элементарные приемы лепки (оттягивание, прищипывание, загибание, скатывание, сплющивание и т.д.);</w:t>
      </w:r>
    </w:p>
    <w:p w14:paraId="1679988E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 ориентироваться в понятиях «середина», «верх», «низ», «половина», «часть»;</w:t>
      </w:r>
    </w:p>
    <w:p w14:paraId="51DE3E9A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складывать бумагу по линиям;</w:t>
      </w:r>
    </w:p>
    <w:p w14:paraId="56146A91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пользоваться клеем, ножницами;</w:t>
      </w:r>
    </w:p>
    <w:p w14:paraId="68492799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 переводить шаблон на бумагу.</w:t>
      </w:r>
    </w:p>
    <w:p w14:paraId="5980FA23" w14:textId="77777777" w:rsidR="00A819A7" w:rsidRDefault="00A819A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08FD96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 концу обучения по программе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предполагается продвижение детей в развитии мышления, речи, психических функций, формирование у них познавательных интересов, коммуникативных умений и творческих способностей. При этом у детей формируются следующие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умения:</w:t>
      </w:r>
    </w:p>
    <w:p w14:paraId="27F53A6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Уровень А:</w:t>
      </w:r>
    </w:p>
    <w:p w14:paraId="05CE9C99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Умение выделять и выражать в речи признаки сходства и различия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отдельных предметов и совокупностей.</w:t>
      </w:r>
    </w:p>
    <w:p w14:paraId="625A53E0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Умение объединять группы предметов, выделять часть, устанавливать взаимосвязь между частью и целым.</w:t>
      </w:r>
    </w:p>
    <w:p w14:paraId="3E509E5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Умение находить части целого и целое по известным частям.</w:t>
      </w:r>
    </w:p>
    <w:p w14:paraId="35D7C4B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Умение сравнивать группы предметов по количеству с помощью составления пар, уравнивать их двумя способами.</w:t>
      </w:r>
    </w:p>
    <w:p w14:paraId="31A1F759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Умение считать в пределах 10 в прямом и обратном порядке, правильно пользоваться порядковыми и количественными числительными.</w:t>
      </w:r>
    </w:p>
    <w:p w14:paraId="2D9ACF8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Умение сравнивать, опираясь на наглядность,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стоящие числа в пределах 10.</w:t>
      </w:r>
    </w:p>
    <w:p w14:paraId="2718186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Умение называть для каждого числа в пределах 10 предыдущее и последующее числа.</w:t>
      </w:r>
    </w:p>
    <w:p w14:paraId="626C0CC4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8) Умение определять состав чисел первого десятка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 предметных действий.</w:t>
      </w:r>
    </w:p>
    <w:p w14:paraId="663298A3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 Умение соотносить цифру с количеством предметов.</w:t>
      </w:r>
    </w:p>
    <w:p w14:paraId="3E169276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10) Умение измерять длину предметов непосредственно и с помощью мерки, располагать предметы в порядке увеличения и в порядке уменьшения их длины, ширины, высоты,</w:t>
      </w:r>
    </w:p>
    <w:p w14:paraId="02FD8C4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11) Умение узнавать и называть квадрат, круг, треугольник.</w:t>
      </w:r>
    </w:p>
    <w:p w14:paraId="53FAC68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12) Умение в простейших случаях разбивать фигуры на несколько частей и составлять целые фигуры из их частей.</w:t>
      </w:r>
    </w:p>
    <w:p w14:paraId="569FCB64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13) Умение выражать словами местонахождение предмета, ориентироваться на листе клетчатой бумаги (вверху, внизу, справа, слева, посередине).</w:t>
      </w:r>
    </w:p>
    <w:p w14:paraId="4B4AA6B3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14) Умение называть части суток, последовательность дней в неделе, последовательность месяцев в году.</w:t>
      </w:r>
    </w:p>
    <w:p w14:paraId="09EA060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Уровень Б:</w:t>
      </w:r>
    </w:p>
    <w:p w14:paraId="71F6350C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Умение продолжить заданную закономерность с 1 - 2 изменяющимися признаками, найти нарушение закономерности. Умение самостоятельно составить ряд, содержащий некоторую закономерность.</w:t>
      </w:r>
    </w:p>
    <w:p w14:paraId="0D5E0CE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Умение сравнивать числа в пределах 10 с помощью наглядного материала и устанавливать, на сколько одно число больше или меньше другого. Умение использовать для записи сравнения знаки &gt;, &lt;, =.</w:t>
      </w:r>
    </w:p>
    <w:p w14:paraId="6C21404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Умение выполнять сложение и вычитание чисел в пределах 10 на основе предметных действий.</w:t>
      </w:r>
    </w:p>
    <w:p w14:paraId="52AC89A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Умение записывать сложение и вычитание с помощью знаков</w:t>
      </w:r>
    </w:p>
    <w:p w14:paraId="402A0185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+, -, =•</w:t>
      </w:r>
    </w:p>
    <w:p w14:paraId="26891F1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Умение использовать числовой отрезок для присчитывания и отсчитывания одной или нескольких единиц.</w:t>
      </w:r>
    </w:p>
    <w:p w14:paraId="757A6BA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Умение непосредственно сравнивать предметы по длине, массе, объему (вместимости), площади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14:paraId="7481C022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практически измерять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длину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объем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различными мерками (шаг, локоть, стакан и т.д.). Представление об общепринятых единицах измерения этих величин: сантиметр, литр, килограмм.</w:t>
      </w:r>
    </w:p>
    <w:p w14:paraId="30B4D4F5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8) Умение наряду с квадратом, кругом и треугольником, узнавать и называть прямоугольник, многоугольник, шар, куб, параллелепипед (коробку),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цилиндр, конус, пирамиду, находить в окружающей обстановке предметы, сходные по форме.</w:t>
      </w:r>
    </w:p>
    <w:p w14:paraId="245A978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9) Умение по заданному образцу конструировать более сложные фигуры из простых.</w:t>
      </w:r>
    </w:p>
    <w:p w14:paraId="42746F7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Итоги комплексной оценки развития ребенка следует подводить по каждому блоку. Если в сумме ребенок набрал от 28 до 35 баллов в блоке, то можно считать эту сторону его развития хорошо сформированной, если от 14 до 27 баллов – с ребенком необходимо серьезно работать. Если таких несформированных сторон развития несколько, то возможно следует отложить школу еще на год. В том случае, если суммарные оценки развития качеств, ниже 14, необходимо обратиться к специалисту. Это особенно важно, если обнаружена несформированность организации деятельности, речевого и моторного развития, отмечены явные отклонения в состоянии здоровья.</w:t>
      </w:r>
    </w:p>
    <w:p w14:paraId="07E5C689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любом случае недостаточная сформированность школьно – значимых функций требует специальной систематической работы. Важно учитывать, что это обследование не дает оснований ставить диагноз, делать вывод о норме или «ненорме» развития. Оно позволяет выявить лишь те факторы риска в развитии, которые могут привести к нарушению адаптации ребенка в школе, вызвать школьные проблемы, затруднить процесс обучения. Знание этих особенностей ребенка чрезвычайно важно и для родителей, и для педагога, так как позволяет учесть их в процессе обучения, выстроить индивидуальную тактику обучения.</w:t>
      </w:r>
    </w:p>
    <w:p w14:paraId="14FE2B1F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завершения обучения в группе «Познавайка» проводится диагностика, включающая в себя следующие задания: копирование рисунка; ориентировка в межклеточном пространстве; решение простых математических задач с графическим изображением ответа; тест на развитие фонематического слуха; выделение главного признака предмета.</w:t>
      </w:r>
      <w:r>
        <w:rPr>
          <w:rFonts w:ascii="Times New Roman" w:hAnsi="Times New Roman" w:cs="Times New Roman"/>
          <w:sz w:val="28"/>
          <w:szCs w:val="28"/>
        </w:rPr>
        <w:t xml:space="preserve"> (см. Приложение 2).</w:t>
      </w:r>
    </w:p>
    <w:p w14:paraId="75C90453" w14:textId="77777777" w:rsidR="00A819A7" w:rsidRDefault="00A819A7">
      <w:pPr>
        <w:pStyle w:val="a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BB7C99B" w14:textId="77777777" w:rsidR="00A819A7" w:rsidRDefault="00A819A7">
      <w:pPr>
        <w:pStyle w:val="af"/>
        <w:tabs>
          <w:tab w:val="left" w:pos="567"/>
          <w:tab w:val="left" w:pos="1287"/>
        </w:tabs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4BE170D" w14:textId="77777777" w:rsidR="00A819A7" w:rsidRDefault="0080572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Раздел 2. Комплекс организационно-педагогических условий</w:t>
      </w:r>
    </w:p>
    <w:p w14:paraId="5B871C19" w14:textId="77777777" w:rsidR="00A819A7" w:rsidRDefault="00A819A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94DC4C5" w14:textId="77777777" w:rsidR="00A819A7" w:rsidRDefault="008057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 Календарный учебный график</w:t>
      </w:r>
    </w:p>
    <w:p w14:paraId="6782A3AA" w14:textId="77777777" w:rsidR="00A819A7" w:rsidRDefault="00A819A7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9983" w:type="dxa"/>
        <w:tblInd w:w="-6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551"/>
        <w:gridCol w:w="860"/>
        <w:gridCol w:w="831"/>
        <w:gridCol w:w="847"/>
        <w:gridCol w:w="1010"/>
        <w:gridCol w:w="772"/>
        <w:gridCol w:w="2120"/>
        <w:gridCol w:w="1426"/>
        <w:gridCol w:w="1566"/>
      </w:tblGrid>
      <w:tr w:rsidR="00A819A7" w14:paraId="3EF2BB7B" w14:textId="77777777">
        <w:trPr>
          <w:trHeight w:val="734"/>
        </w:trPr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CD9264" w14:textId="77777777" w:rsidR="00A819A7" w:rsidRDefault="008057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Liberation Serif" w:hAnsi="Times New Roman"/>
                <w:b/>
                <w:sz w:val="22"/>
                <w:szCs w:val="22"/>
              </w:rPr>
              <w:t>№</w:t>
            </w:r>
          </w:p>
          <w:p w14:paraId="7E75D3CD" w14:textId="77777777" w:rsidR="00A819A7" w:rsidRDefault="008057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94B58A3" w14:textId="77777777" w:rsidR="00A819A7" w:rsidRDefault="008057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Месяц</w:t>
            </w:r>
          </w:p>
        </w:tc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A940DC1" w14:textId="77777777" w:rsidR="00A819A7" w:rsidRDefault="008057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Число</w:t>
            </w:r>
          </w:p>
        </w:tc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E062DC" w14:textId="77777777" w:rsidR="00A819A7" w:rsidRDefault="008057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NewRomanPSMT" w:hAnsi="Times New Roman"/>
                <w:b/>
                <w:sz w:val="22"/>
                <w:szCs w:val="22"/>
              </w:rPr>
              <w:t>Время</w:t>
            </w:r>
          </w:p>
          <w:p w14:paraId="173D38D0" w14:textId="77777777" w:rsidR="00A819A7" w:rsidRDefault="00A819A7">
            <w:pPr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2B94175" w14:textId="77777777" w:rsidR="00A819A7" w:rsidRDefault="008057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Форма занятия</w:t>
            </w: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810DA54" w14:textId="77777777" w:rsidR="00A819A7" w:rsidRDefault="008057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Кол - во</w:t>
            </w:r>
          </w:p>
          <w:p w14:paraId="7994A486" w14:textId="77777777" w:rsidR="00A819A7" w:rsidRDefault="008057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часов</w:t>
            </w: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678AAFB" w14:textId="77777777" w:rsidR="00A819A7" w:rsidRDefault="008057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Тема занятия</w:t>
            </w:r>
          </w:p>
          <w:p w14:paraId="6E44343A" w14:textId="77777777" w:rsidR="00A819A7" w:rsidRDefault="008057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(раздела)</w:t>
            </w:r>
          </w:p>
        </w:tc>
        <w:tc>
          <w:tcPr>
            <w:tcW w:w="14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947521" w14:textId="77777777" w:rsidR="00A819A7" w:rsidRDefault="008057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F5E47BB" w14:textId="77777777" w:rsidR="00A819A7" w:rsidRDefault="0080572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Формы аттестации/  контроля</w:t>
            </w:r>
          </w:p>
        </w:tc>
      </w:tr>
      <w:tr w:rsidR="00A819A7" w14:paraId="2AF6A80D" w14:textId="77777777">
        <w:trPr>
          <w:trHeight w:val="278"/>
        </w:trPr>
        <w:tc>
          <w:tcPr>
            <w:tcW w:w="5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10F42C4" w14:textId="77777777" w:rsidR="00A819A7" w:rsidRDefault="00A819A7">
            <w:pPr>
              <w:snapToGrid w:val="0"/>
              <w:ind w:left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810DF4" w14:textId="77777777" w:rsidR="00A819A7" w:rsidRDefault="00A819A7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F011EB0" w14:textId="77777777" w:rsidR="00A819A7" w:rsidRDefault="00A819A7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9030B19" w14:textId="77777777" w:rsidR="00A819A7" w:rsidRDefault="00A819A7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CD8AA9" w14:textId="77777777" w:rsidR="00A819A7" w:rsidRDefault="00A819A7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C4D414D" w14:textId="77777777" w:rsidR="00A819A7" w:rsidRDefault="00A819A7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ACEDA86" w14:textId="77777777" w:rsidR="00A819A7" w:rsidRDefault="00A819A7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A21F52" w14:textId="77777777" w:rsidR="00A819A7" w:rsidRDefault="00A819A7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2986210" w14:textId="77777777" w:rsidR="00A819A7" w:rsidRDefault="00A819A7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5399C2F4" w14:textId="77777777" w:rsidR="00A819A7" w:rsidRDefault="00A819A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CD8FF61" w14:textId="77777777" w:rsidR="00A819A7" w:rsidRDefault="0080572C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календарного учебного графика представлено в </w:t>
      </w:r>
      <w:r>
        <w:rPr>
          <w:rFonts w:ascii="Times New Roman" w:hAnsi="Times New Roman"/>
          <w:color w:val="000000" w:themeColor="text1"/>
          <w:sz w:val="28"/>
          <w:szCs w:val="28"/>
        </w:rPr>
        <w:t>приложении 3.</w:t>
      </w:r>
    </w:p>
    <w:p w14:paraId="3BCA05EE" w14:textId="77777777" w:rsidR="00A819A7" w:rsidRDefault="00A819A7">
      <w:pPr>
        <w:jc w:val="center"/>
        <w:rPr>
          <w:rFonts w:ascii="Times New Roman" w:hAnsi="Times New Roman"/>
          <w:sz w:val="28"/>
          <w:szCs w:val="28"/>
        </w:rPr>
      </w:pPr>
    </w:p>
    <w:p w14:paraId="50523F32" w14:textId="77777777" w:rsidR="00A819A7" w:rsidRDefault="0080572C">
      <w:pPr>
        <w:pStyle w:val="af3"/>
        <w:ind w:firstLine="709"/>
        <w:jc w:val="center"/>
      </w:pPr>
      <w:r>
        <w:rPr>
          <w:b/>
        </w:rPr>
        <w:t>2.2. Условия реализации программы</w:t>
      </w:r>
    </w:p>
    <w:p w14:paraId="7E4F42CB" w14:textId="77777777" w:rsidR="00A819A7" w:rsidRDefault="00A819A7">
      <w:pPr>
        <w:pStyle w:val="af3"/>
        <w:ind w:firstLine="709"/>
        <w:jc w:val="center"/>
        <w:rPr>
          <w:b/>
        </w:rPr>
      </w:pPr>
    </w:p>
    <w:p w14:paraId="41C25996" w14:textId="77777777" w:rsidR="00A819A7" w:rsidRDefault="0080572C">
      <w:pPr>
        <w:numPr>
          <w:ilvl w:val="2"/>
          <w:numId w:val="8"/>
        </w:numPr>
        <w:contextualSpacing/>
        <w:rPr>
          <w:rFonts w:ascii="Times New Roman" w:hAnsi="Times New Roman"/>
        </w:rPr>
      </w:pPr>
      <w:r>
        <w:rPr>
          <w:rFonts w:ascii="Times New Roman" w:eastAsia="Calibri" w:hAnsi="Times New Roman"/>
          <w:b/>
          <w:bCs/>
          <w:i/>
          <w:sz w:val="28"/>
          <w:szCs w:val="28"/>
          <w:lang w:eastAsia="en-US"/>
        </w:rPr>
        <w:t>Нормативно-правовое обеспечение.</w:t>
      </w:r>
    </w:p>
    <w:p w14:paraId="57F3A270" w14:textId="77777777" w:rsidR="00A819A7" w:rsidRDefault="0080572C">
      <w:pPr>
        <w:ind w:firstLine="709"/>
        <w:contextualSpacing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i/>
          <w:sz w:val="28"/>
          <w:szCs w:val="28"/>
          <w:lang w:eastAsia="en-US"/>
        </w:rPr>
        <w:t>Программа разработана на основе нормативных документов:</w:t>
      </w:r>
    </w:p>
    <w:p w14:paraId="38AB7F73" w14:textId="77777777" w:rsidR="00A819A7" w:rsidRDefault="0080572C">
      <w:pPr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Федеральный Закон РФ «Об образовании в Российской Федерации» (№ 273 –29.12.2012);</w:t>
      </w:r>
    </w:p>
    <w:p w14:paraId="2A0A8B18" w14:textId="77777777" w:rsidR="001B18B9" w:rsidRDefault="0080572C" w:rsidP="001B18B9">
      <w:pPr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Концепция развития дополнительного образования детей (утв. </w:t>
      </w:r>
      <w:r>
        <w:rPr>
          <w:rFonts w:ascii="Times New Roman" w:eastAsia="Calibri" w:hAnsi="Times New Roman"/>
          <w:sz w:val="28"/>
          <w:szCs w:val="28"/>
          <w:lang w:eastAsia="en-US"/>
        </w:rPr>
        <w:lastRenderedPageBreak/>
        <w:t>Распоряжением Правительства РФ от 4 сентября 2014г. №1726-р);</w:t>
      </w:r>
    </w:p>
    <w:p w14:paraId="0D17DA39" w14:textId="14F58561" w:rsidR="001B18B9" w:rsidRPr="001B18B9" w:rsidRDefault="001B18B9" w:rsidP="001B18B9">
      <w:pPr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 w:rsidRPr="001B18B9">
        <w:rPr>
          <w:rFonts w:eastAsia="Calibri"/>
          <w:color w:val="000000"/>
          <w:sz w:val="28"/>
          <w:szCs w:val="28"/>
          <w:lang w:eastAsia="en-US"/>
        </w:rPr>
        <w:t>Приказ Минпросвещения РФ от 09.11.2018 г. №196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14:paraId="62B55A25" w14:textId="77777777" w:rsidR="00A819A7" w:rsidRDefault="0080572C">
      <w:pPr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="Nimbus Roman No9 L" w:hAnsi="Times New Roman"/>
          <w:color w:val="000000"/>
          <w:sz w:val="28"/>
          <w:szCs w:val="28"/>
        </w:rPr>
        <w:t xml:space="preserve">Приказ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Минобрнауки РФ </w:t>
      </w:r>
      <w:r>
        <w:rPr>
          <w:rFonts w:ascii="Times New Roman" w:eastAsia="Nimbus Roman No9 L" w:hAnsi="Times New Roman"/>
          <w:color w:val="000000"/>
          <w:sz w:val="28"/>
          <w:szCs w:val="28"/>
        </w:rPr>
        <w:t>«Об утверждении федерального государственного образовательного стандарта дошкольного образования» от 17 октября 2013 г. №1155;</w:t>
      </w:r>
    </w:p>
    <w:p w14:paraId="6250194D" w14:textId="77777777" w:rsidR="00A819A7" w:rsidRDefault="0080572C">
      <w:pPr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Письмо Минобрнауки РФ от 18.11.2015 №09-3242 «О направлении рекомендаций» (вместе Методические рекомендации по проектированию дополнительных общеразвивающих программ);</w:t>
      </w:r>
    </w:p>
    <w:p w14:paraId="100C2775" w14:textId="77777777" w:rsidR="00A819A7" w:rsidRDefault="0080572C">
      <w:pPr>
        <w:numPr>
          <w:ilvl w:val="0"/>
          <w:numId w:val="10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Российской Федерации от 4 июля 2014 г. № 41 г. Москва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детей»»;</w:t>
      </w:r>
    </w:p>
    <w:p w14:paraId="3D52657B" w14:textId="77777777" w:rsidR="00A819A7" w:rsidRDefault="0080572C">
      <w:pPr>
        <w:numPr>
          <w:ilvl w:val="0"/>
          <w:numId w:val="10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Письмо Департамента государственной политики в сфере воспитания детей и молодежи от 12.07.2013 №09-879 «Рекомендации по формированию перечня мер и мероприятий по реализации Программы развития воспитательной компоненты в общеобразовательных учреждениях»;</w:t>
      </w:r>
    </w:p>
    <w:p w14:paraId="1D0BFF72" w14:textId="77777777" w:rsidR="00A819A7" w:rsidRDefault="0080572C">
      <w:pPr>
        <w:numPr>
          <w:ilvl w:val="0"/>
          <w:numId w:val="10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eastAsia="ar-SA"/>
        </w:rPr>
        <w:t>Письмо Минобрнауки РФ от 18.11.2015 №09-3242 «О направлении рекомендаций» (вместе Методические рекомендации по проектированию дополнительных общеразвивающих программ);</w:t>
      </w:r>
    </w:p>
    <w:p w14:paraId="70537122" w14:textId="77777777" w:rsidR="00A819A7" w:rsidRDefault="0080572C">
      <w:pPr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Устав МАУДО «СЮТ»;</w:t>
      </w:r>
    </w:p>
    <w:p w14:paraId="4C281272" w14:textId="77777777" w:rsidR="00A819A7" w:rsidRDefault="0080572C">
      <w:pPr>
        <w:numPr>
          <w:ilvl w:val="0"/>
          <w:numId w:val="9"/>
        </w:numPr>
        <w:tabs>
          <w:tab w:val="left" w:pos="0"/>
          <w:tab w:val="left" w:pos="1134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color w:val="000000"/>
          <w:sz w:val="28"/>
          <w:szCs w:val="28"/>
          <w:lang w:eastAsia="en-US"/>
        </w:rPr>
        <w:t>«Положение о дополнительной общеобразовательной общеразвивающей программе и порядке утверждения дополнительной общеобразовательной общеразвивающей программы МАУДО «СЮТ»».</w:t>
      </w:r>
    </w:p>
    <w:p w14:paraId="38588B3D" w14:textId="77777777" w:rsidR="00A819A7" w:rsidRDefault="00A819A7">
      <w:pPr>
        <w:pStyle w:val="10"/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sz w:val="28"/>
          <w:szCs w:val="28"/>
        </w:rPr>
      </w:pPr>
    </w:p>
    <w:p w14:paraId="37E2653F" w14:textId="77777777" w:rsidR="00A819A7" w:rsidRDefault="0080572C">
      <w:pPr>
        <w:pStyle w:val="af3"/>
        <w:numPr>
          <w:ilvl w:val="2"/>
          <w:numId w:val="8"/>
        </w:numPr>
        <w:jc w:val="both"/>
      </w:pPr>
      <w:r>
        <w:rPr>
          <w:b/>
          <w:i/>
        </w:rPr>
        <w:t>Кадровое обеспечение.</w:t>
      </w:r>
    </w:p>
    <w:p w14:paraId="035303AC" w14:textId="5845E5FC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2018 года дополнительную общеобразовательную общеразвивающую программу «Познавайка»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реализует Бочарова Валентина Михайловна, педагог дополнительного образования высшей квалификационной категории</w:t>
      </w:r>
      <w:r w:rsidR="001B18B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2C09289" w14:textId="4533C975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Педагог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имеют высшее педагогическое образование. </w:t>
      </w:r>
      <w:r>
        <w:rPr>
          <w:rFonts w:ascii="Times New Roman" w:hAnsi="Times New Roman"/>
          <w:sz w:val="28"/>
          <w:szCs w:val="28"/>
        </w:rPr>
        <w:t xml:space="preserve">Стаж педагогической работы - около 20 лет, по специальности </w:t>
      </w:r>
      <w:r w:rsidR="001B18B9">
        <w:rPr>
          <w:rFonts w:ascii="Times New Roman" w:hAnsi="Times New Roman"/>
          <w:sz w:val="28"/>
          <w:szCs w:val="28"/>
        </w:rPr>
        <w:t xml:space="preserve">более </w:t>
      </w:r>
      <w:r>
        <w:rPr>
          <w:rFonts w:ascii="Times New Roman" w:hAnsi="Times New Roman"/>
          <w:sz w:val="28"/>
          <w:szCs w:val="28"/>
        </w:rPr>
        <w:t>10 лет.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</w:t>
      </w:r>
    </w:p>
    <w:p w14:paraId="50C25C53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должен знает:</w:t>
      </w:r>
    </w:p>
    <w:p w14:paraId="4B5CC2BB" w14:textId="77777777" w:rsidR="00A819A7" w:rsidRDefault="0080572C">
      <w:pPr>
        <w:numPr>
          <w:ilvl w:val="0"/>
          <w:numId w:val="11"/>
        </w:numPr>
        <w:tabs>
          <w:tab w:val="left" w:pos="0"/>
          <w:tab w:val="left" w:pos="426"/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приоритетные направления развития образовательной системы Российской Федерации; законы и иные нормативные правовые акты, регламентирующие образовательную деятельность; </w:t>
      </w:r>
    </w:p>
    <w:p w14:paraId="40A74CF6" w14:textId="77777777" w:rsidR="00A819A7" w:rsidRDefault="0080572C">
      <w:pPr>
        <w:numPr>
          <w:ilvl w:val="0"/>
          <w:numId w:val="11"/>
        </w:numPr>
        <w:tabs>
          <w:tab w:val="left" w:pos="0"/>
          <w:tab w:val="left" w:pos="426"/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возрастную (дошкольную) и специальную педагогику и психологию; физиологию, гигиену;</w:t>
      </w:r>
    </w:p>
    <w:p w14:paraId="6D4048B7" w14:textId="77777777" w:rsidR="00A819A7" w:rsidRDefault="0080572C">
      <w:pPr>
        <w:numPr>
          <w:ilvl w:val="0"/>
          <w:numId w:val="11"/>
        </w:numPr>
        <w:tabs>
          <w:tab w:val="left" w:pos="0"/>
          <w:tab w:val="left" w:pos="426"/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специфику развития интересов и потребностей обучающихся, основы их творческой деятельности; </w:t>
      </w:r>
    </w:p>
    <w:p w14:paraId="56327C08" w14:textId="77777777" w:rsidR="00A819A7" w:rsidRDefault="0080572C">
      <w:pPr>
        <w:numPr>
          <w:ilvl w:val="0"/>
          <w:numId w:val="11"/>
        </w:numPr>
        <w:tabs>
          <w:tab w:val="left" w:pos="0"/>
          <w:tab w:val="left" w:pos="426"/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содержание учебной программы, методику и организацию дополнительного образования детей по данному направлению деятельности;</w:t>
      </w:r>
    </w:p>
    <w:p w14:paraId="69CD19F1" w14:textId="77777777" w:rsidR="00A819A7" w:rsidRDefault="0080572C">
      <w:pPr>
        <w:numPr>
          <w:ilvl w:val="0"/>
          <w:numId w:val="11"/>
        </w:numPr>
        <w:tabs>
          <w:tab w:val="left" w:pos="0"/>
          <w:tab w:val="left" w:pos="426"/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современные педагогические технологии;</w:t>
      </w:r>
    </w:p>
    <w:p w14:paraId="7C6926FC" w14:textId="77777777" w:rsidR="00A819A7" w:rsidRDefault="0080572C">
      <w:pPr>
        <w:numPr>
          <w:ilvl w:val="0"/>
          <w:numId w:val="11"/>
        </w:numPr>
        <w:tabs>
          <w:tab w:val="left" w:pos="0"/>
          <w:tab w:val="left" w:pos="426"/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основы работы с персональным компьютером (текстовыми редакторами,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lastRenderedPageBreak/>
        <w:t xml:space="preserve">электронными таблицами), электронной почтой и браузерами, мультимедийным оборудованием; </w:t>
      </w:r>
    </w:p>
    <w:p w14:paraId="69099C16" w14:textId="77777777" w:rsidR="00A819A7" w:rsidRDefault="0080572C">
      <w:pPr>
        <w:numPr>
          <w:ilvl w:val="0"/>
          <w:numId w:val="11"/>
        </w:numPr>
        <w:tabs>
          <w:tab w:val="left" w:pos="0"/>
          <w:tab w:val="left" w:pos="426"/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ar-SA"/>
        </w:rPr>
        <w:t>правила по охране труда и пожарной безопасности,</w:t>
      </w:r>
      <w:r>
        <w:rPr>
          <w:rFonts w:ascii="Times New Roman" w:hAnsi="Times New Roman"/>
          <w:iCs/>
          <w:color w:val="000000"/>
          <w:sz w:val="28"/>
          <w:szCs w:val="28"/>
          <w:lang w:eastAsia="ar-SA"/>
        </w:rPr>
        <w:t xml:space="preserve"> техники безопасности и санитарно-эпидемиологические нормы.</w:t>
      </w:r>
    </w:p>
    <w:p w14:paraId="30B5F2A7" w14:textId="77777777" w:rsidR="00A819A7" w:rsidRDefault="00A819A7">
      <w:pPr>
        <w:tabs>
          <w:tab w:val="left" w:pos="426"/>
          <w:tab w:val="left" w:pos="993"/>
        </w:tabs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14:paraId="4F2AB168" w14:textId="77777777" w:rsidR="00A819A7" w:rsidRDefault="0080572C">
      <w:pPr>
        <w:pStyle w:val="af3"/>
        <w:numPr>
          <w:ilvl w:val="2"/>
          <w:numId w:val="8"/>
        </w:numPr>
        <w:jc w:val="both"/>
      </w:pPr>
      <w:r>
        <w:rPr>
          <w:rFonts w:eastAsia="Calibri"/>
          <w:b/>
          <w:i/>
          <w:lang w:eastAsia="en-US"/>
        </w:rPr>
        <w:t>Материально-техническое обеспечение.</w:t>
      </w:r>
    </w:p>
    <w:p w14:paraId="33E4BA39" w14:textId="1DE9A9B9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деятельность по дополнительной общеобразовательной программе «</w:t>
      </w:r>
      <w:r w:rsidR="001B18B9">
        <w:rPr>
          <w:rFonts w:ascii="Times New Roman" w:hAnsi="Times New Roman"/>
          <w:sz w:val="28"/>
          <w:szCs w:val="28"/>
        </w:rPr>
        <w:t>Познавайка</w:t>
      </w:r>
      <w:r>
        <w:rPr>
          <w:rFonts w:ascii="Times New Roman" w:hAnsi="Times New Roman"/>
          <w:sz w:val="28"/>
          <w:szCs w:val="28"/>
        </w:rPr>
        <w:t>» осуществляется на базе МАУДО «СЮТ» г. Новотроицка.</w:t>
      </w:r>
    </w:p>
    <w:p w14:paraId="68C8F592" w14:textId="77777777" w:rsidR="00A819A7" w:rsidRDefault="0080572C">
      <w:pPr>
        <w:shd w:val="clear" w:color="auto" w:fill="FFFFFF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реализации дополнительной общеразвивающей программы «Познавайка» педагоги руководствуются Санитарно-эпидемиологическими правилами и нормативами СанПиН. </w:t>
      </w:r>
    </w:p>
    <w:p w14:paraId="0081CC37" w14:textId="77777777" w:rsidR="00A819A7" w:rsidRDefault="0080572C">
      <w:pPr>
        <w:shd w:val="clear" w:color="auto" w:fill="FFFFFF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Материально-техническая база должна соответствовать санитарным и противопожарным нормам, нормам охраны труда.</w:t>
      </w:r>
    </w:p>
    <w:p w14:paraId="0E841C38" w14:textId="77777777" w:rsidR="00A819A7" w:rsidRDefault="0080572C">
      <w:pPr>
        <w:shd w:val="clear" w:color="auto" w:fill="FFFFFF"/>
        <w:tabs>
          <w:tab w:val="left" w:pos="28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Материально-технические условия, необходимые для реализации программы:</w:t>
      </w:r>
    </w:p>
    <w:p w14:paraId="7D3B59B2" w14:textId="77777777" w:rsidR="00A819A7" w:rsidRDefault="0080572C">
      <w:pPr>
        <w:numPr>
          <w:ilvl w:val="0"/>
          <w:numId w:val="12"/>
        </w:numPr>
        <w:shd w:val="clear" w:color="auto" w:fill="FFFFFF"/>
        <w:tabs>
          <w:tab w:val="left" w:pos="70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дидактический материал подбирается педагогом на основе существующих методических пособий, учебников, сборников, а также разрабатывается педагогом самостоятельно;</w:t>
      </w:r>
    </w:p>
    <w:p w14:paraId="68ED06B2" w14:textId="77777777" w:rsidR="00A819A7" w:rsidRDefault="0080572C">
      <w:pPr>
        <w:numPr>
          <w:ilvl w:val="0"/>
          <w:numId w:val="12"/>
        </w:numPr>
        <w:shd w:val="clear" w:color="auto" w:fill="FFFFFF"/>
        <w:tabs>
          <w:tab w:val="left" w:pos="709"/>
        </w:tabs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>кабинет для групповых занятий с достаточным количеством парт и стульев, соответствующих возрасту обучающихся, а также стеллажами, шкафами;</w:t>
      </w:r>
    </w:p>
    <w:p w14:paraId="6826DB04" w14:textId="75D455CE" w:rsidR="00A819A7" w:rsidRDefault="0080572C">
      <w:pPr>
        <w:numPr>
          <w:ilvl w:val="0"/>
          <w:numId w:val="12"/>
        </w:numPr>
        <w:shd w:val="clear" w:color="auto" w:fill="FFFFFF"/>
        <w:tabs>
          <w:tab w:val="left" w:pos="70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кабинет для теоретических занятий оснащается наглядными пособиями, учебными пособиями, при необходимости: ноутбуком, комплектом мультимедийного оборудования (проектор, экран)</w:t>
      </w:r>
      <w:r w:rsidR="001B18B9">
        <w:rPr>
          <w:rFonts w:ascii="Times New Roman" w:hAnsi="Times New Roman"/>
          <w:sz w:val="28"/>
          <w:szCs w:val="28"/>
        </w:rPr>
        <w:t>;</w:t>
      </w:r>
    </w:p>
    <w:p w14:paraId="6DECABBB" w14:textId="00B9B5A1" w:rsidR="001B18B9" w:rsidRDefault="001B18B9">
      <w:pPr>
        <w:numPr>
          <w:ilvl w:val="0"/>
          <w:numId w:val="12"/>
        </w:numPr>
        <w:shd w:val="clear" w:color="auto" w:fill="FFFFFF"/>
        <w:tabs>
          <w:tab w:val="left" w:pos="70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компьютер с выходом в Интернет для проведения занятий в дистанционном формате.</w:t>
      </w:r>
    </w:p>
    <w:p w14:paraId="35AD0810" w14:textId="77777777" w:rsidR="00A819A7" w:rsidRDefault="00A819A7">
      <w:pPr>
        <w:rPr>
          <w:rFonts w:ascii="Times New Roman" w:hAnsi="Times New Roman"/>
          <w:sz w:val="28"/>
          <w:szCs w:val="28"/>
        </w:rPr>
      </w:pPr>
    </w:p>
    <w:p w14:paraId="4A1B1EF6" w14:textId="77777777" w:rsidR="00A819A7" w:rsidRDefault="0080572C">
      <w:pPr>
        <w:keepNext/>
        <w:ind w:left="1068"/>
        <w:jc w:val="center"/>
        <w:rPr>
          <w:rFonts w:ascii="Times New Roman" w:hAnsi="Times New Roman"/>
        </w:rPr>
      </w:pPr>
      <w:r>
        <w:rPr>
          <w:rFonts w:ascii="Times New Roman" w:eastAsia="Nimbus Roman No9 L" w:hAnsi="Times New Roman"/>
          <w:b/>
          <w:bCs/>
          <w:sz w:val="28"/>
          <w:szCs w:val="28"/>
        </w:rPr>
        <w:t>Дидактический материал</w:t>
      </w:r>
    </w:p>
    <w:p w14:paraId="0D7F9258" w14:textId="77777777" w:rsidR="00A819A7" w:rsidRDefault="00A819A7">
      <w:pPr>
        <w:ind w:left="1068"/>
        <w:rPr>
          <w:rFonts w:ascii="Times New Roman" w:eastAsia="Nimbus Roman No9 L" w:hAnsi="Times New Roman"/>
          <w:b/>
          <w:bCs/>
          <w:sz w:val="28"/>
          <w:szCs w:val="28"/>
        </w:rPr>
      </w:pPr>
    </w:p>
    <w:tbl>
      <w:tblPr>
        <w:tblW w:w="9952" w:type="dxa"/>
        <w:tblInd w:w="-3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left w:w="107" w:type="dxa"/>
        </w:tblCellMar>
        <w:tblLook w:val="0000" w:firstRow="0" w:lastRow="0" w:firstColumn="0" w:lastColumn="0" w:noHBand="0" w:noVBand="0"/>
      </w:tblPr>
      <w:tblGrid>
        <w:gridCol w:w="457"/>
        <w:gridCol w:w="2278"/>
        <w:gridCol w:w="4949"/>
        <w:gridCol w:w="2268"/>
      </w:tblGrid>
      <w:tr w:rsidR="00A819A7" w14:paraId="610D85C9" w14:textId="77777777">
        <w:tc>
          <w:tcPr>
            <w:tcW w:w="4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721DFEAD" w14:textId="77777777" w:rsidR="00A819A7" w:rsidRDefault="0080572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22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03C02258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lang w:eastAsia="ar-SA"/>
              </w:rPr>
              <w:t>Вид материала</w:t>
            </w:r>
          </w:p>
        </w:tc>
        <w:tc>
          <w:tcPr>
            <w:tcW w:w="49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7CF2483B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  <w:b/>
                <w:bCs/>
              </w:rPr>
              <w:t>Содержание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75C9FD76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  <w:b/>
                <w:bCs/>
              </w:rPr>
              <w:t>Количество</w:t>
            </w:r>
          </w:p>
        </w:tc>
      </w:tr>
      <w:tr w:rsidR="00A819A7" w14:paraId="27304744" w14:textId="77777777">
        <w:tc>
          <w:tcPr>
            <w:tcW w:w="4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5ED25BD7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1.</w:t>
            </w:r>
          </w:p>
        </w:tc>
        <w:tc>
          <w:tcPr>
            <w:tcW w:w="22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471A2F8E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Таблицы – плакаты</w:t>
            </w:r>
          </w:p>
        </w:tc>
        <w:tc>
          <w:tcPr>
            <w:tcW w:w="49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529F3C5E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Таблица по технике безопасности.</w:t>
            </w:r>
          </w:p>
          <w:p w14:paraId="41DBBD90" w14:textId="77777777" w:rsidR="00A819A7" w:rsidRDefault="00A819A7">
            <w:pPr>
              <w:rPr>
                <w:rFonts w:ascii="Times New Roman" w:eastAsia="Nimbus Roman No9 L" w:hAnsi="Times New Roman"/>
              </w:rPr>
            </w:pPr>
          </w:p>
          <w:p w14:paraId="260407DE" w14:textId="77777777" w:rsidR="00A819A7" w:rsidRDefault="0080572C">
            <w:pPr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Таблицы по технологии изготовления изделия, игрушки.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03AE9F3A" w14:textId="77777777" w:rsidR="00A819A7" w:rsidRDefault="0080572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1 шт.</w:t>
            </w:r>
          </w:p>
          <w:p w14:paraId="5D1F23CC" w14:textId="77777777" w:rsidR="00A819A7" w:rsidRDefault="00A819A7">
            <w:pPr>
              <w:rPr>
                <w:rFonts w:ascii="Times New Roman" w:eastAsia="Nimbus Roman No9 L" w:hAnsi="Times New Roman"/>
              </w:rPr>
            </w:pPr>
          </w:p>
          <w:p w14:paraId="0EAD3E00" w14:textId="77777777" w:rsidR="00A819A7" w:rsidRDefault="0080572C">
            <w:pPr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По количеству тем</w:t>
            </w:r>
          </w:p>
        </w:tc>
      </w:tr>
      <w:tr w:rsidR="00A819A7" w14:paraId="77F8DE03" w14:textId="77777777">
        <w:tc>
          <w:tcPr>
            <w:tcW w:w="4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022AB733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2.</w:t>
            </w:r>
          </w:p>
        </w:tc>
        <w:tc>
          <w:tcPr>
            <w:tcW w:w="22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3BC2DB8C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Презентации.</w:t>
            </w:r>
          </w:p>
        </w:tc>
        <w:tc>
          <w:tcPr>
            <w:tcW w:w="49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3D6D504B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Для проведения бесед, для изготовления игрушек, изделий, поделок.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25AE3433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По количеству</w:t>
            </w:r>
          </w:p>
          <w:p w14:paraId="27155209" w14:textId="77777777" w:rsidR="00A819A7" w:rsidRDefault="0080572C">
            <w:pPr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учащихся</w:t>
            </w:r>
          </w:p>
        </w:tc>
      </w:tr>
      <w:tr w:rsidR="00A819A7" w14:paraId="135271B3" w14:textId="77777777">
        <w:tc>
          <w:tcPr>
            <w:tcW w:w="4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216A0284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3.</w:t>
            </w:r>
          </w:p>
        </w:tc>
        <w:tc>
          <w:tcPr>
            <w:tcW w:w="22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7AEF4B4E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 xml:space="preserve">Схемы </w:t>
            </w:r>
          </w:p>
        </w:tc>
        <w:tc>
          <w:tcPr>
            <w:tcW w:w="49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4928E8DF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Для изготовления игрушек, изделий, поделок.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417A7E77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По количеству учащихся</w:t>
            </w:r>
          </w:p>
        </w:tc>
      </w:tr>
      <w:tr w:rsidR="00A819A7" w14:paraId="38EDCBE1" w14:textId="77777777">
        <w:tc>
          <w:tcPr>
            <w:tcW w:w="4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5CE0AB07" w14:textId="77777777" w:rsidR="00A819A7" w:rsidRDefault="0080572C">
            <w:pPr>
              <w:snapToGrid w:val="0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4.</w:t>
            </w:r>
          </w:p>
        </w:tc>
        <w:tc>
          <w:tcPr>
            <w:tcW w:w="22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320E24EE" w14:textId="77777777" w:rsidR="00A819A7" w:rsidRDefault="0080572C">
            <w:pPr>
              <w:snapToGrid w:val="0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Шаблоны</w:t>
            </w:r>
          </w:p>
        </w:tc>
        <w:tc>
          <w:tcPr>
            <w:tcW w:w="49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63AB7BD3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Для изготовления игрушек, изделий, поделок.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44BA44CA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По количеству учащихся</w:t>
            </w:r>
          </w:p>
        </w:tc>
      </w:tr>
    </w:tbl>
    <w:p w14:paraId="15B3500E" w14:textId="77777777" w:rsidR="00A819A7" w:rsidRDefault="00A819A7">
      <w:pPr>
        <w:ind w:left="1068"/>
        <w:rPr>
          <w:rFonts w:ascii="Times New Roman" w:hAnsi="Times New Roman"/>
        </w:rPr>
      </w:pPr>
    </w:p>
    <w:p w14:paraId="1B12F058" w14:textId="77777777" w:rsidR="00A819A7" w:rsidRDefault="0080572C">
      <w:pPr>
        <w:keepNext/>
        <w:ind w:left="1068"/>
        <w:jc w:val="center"/>
        <w:rPr>
          <w:rFonts w:ascii="Times New Roman" w:hAnsi="Times New Roman"/>
        </w:rPr>
      </w:pPr>
      <w:r>
        <w:rPr>
          <w:rFonts w:ascii="Times New Roman" w:eastAsia="Nimbus Roman No9 L" w:hAnsi="Times New Roman"/>
          <w:b/>
          <w:bCs/>
          <w:sz w:val="28"/>
          <w:szCs w:val="28"/>
        </w:rPr>
        <w:t>Техническое оснащение</w:t>
      </w:r>
    </w:p>
    <w:p w14:paraId="409B2FD8" w14:textId="77777777" w:rsidR="00A819A7" w:rsidRDefault="00A819A7">
      <w:pPr>
        <w:ind w:left="1068"/>
        <w:rPr>
          <w:rFonts w:ascii="Times New Roman" w:eastAsia="Nimbus Roman No9 L" w:hAnsi="Times New Roman"/>
          <w:b/>
          <w:bCs/>
          <w:sz w:val="28"/>
          <w:szCs w:val="28"/>
        </w:rPr>
      </w:pPr>
    </w:p>
    <w:tbl>
      <w:tblPr>
        <w:tblW w:w="9952" w:type="dxa"/>
        <w:tblInd w:w="-3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left w:w="107" w:type="dxa"/>
        </w:tblCellMar>
        <w:tblLook w:val="0000" w:firstRow="0" w:lastRow="0" w:firstColumn="0" w:lastColumn="0" w:noHBand="0" w:noVBand="0"/>
      </w:tblPr>
      <w:tblGrid>
        <w:gridCol w:w="457"/>
        <w:gridCol w:w="6784"/>
        <w:gridCol w:w="2711"/>
      </w:tblGrid>
      <w:tr w:rsidR="00A819A7" w14:paraId="6B20E59D" w14:textId="77777777">
        <w:tc>
          <w:tcPr>
            <w:tcW w:w="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1C873D13" w14:textId="77777777" w:rsidR="00A819A7" w:rsidRDefault="0080572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6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0B3EBFF2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lang w:eastAsia="ar-SA"/>
              </w:rPr>
              <w:t>Название технического устройства</w:t>
            </w:r>
          </w:p>
        </w:tc>
        <w:tc>
          <w:tcPr>
            <w:tcW w:w="2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015669AE" w14:textId="77777777" w:rsidR="00A819A7" w:rsidRDefault="0080572C">
            <w:pPr>
              <w:keepNext/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  <w:b/>
                <w:bCs/>
              </w:rPr>
              <w:t>Количество</w:t>
            </w:r>
          </w:p>
        </w:tc>
      </w:tr>
      <w:tr w:rsidR="00A819A7" w14:paraId="4EC6818D" w14:textId="77777777">
        <w:tc>
          <w:tcPr>
            <w:tcW w:w="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6815BB15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1.</w:t>
            </w:r>
          </w:p>
        </w:tc>
        <w:tc>
          <w:tcPr>
            <w:tcW w:w="6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24B71489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 xml:space="preserve">Инструменты: </w:t>
            </w:r>
          </w:p>
        </w:tc>
        <w:tc>
          <w:tcPr>
            <w:tcW w:w="2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1E9B8192" w14:textId="77777777" w:rsidR="00A819A7" w:rsidRDefault="00A819A7">
            <w:pPr>
              <w:snapToGrid w:val="0"/>
              <w:rPr>
                <w:rFonts w:ascii="Times New Roman" w:eastAsia="Nimbus Roman No9 L" w:hAnsi="Times New Roman"/>
              </w:rPr>
            </w:pPr>
          </w:p>
        </w:tc>
      </w:tr>
      <w:tr w:rsidR="00A819A7" w14:paraId="24F7206E" w14:textId="77777777">
        <w:tc>
          <w:tcPr>
            <w:tcW w:w="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3064CAF3" w14:textId="77777777" w:rsidR="00A819A7" w:rsidRDefault="00A819A7">
            <w:pPr>
              <w:snapToGrid w:val="0"/>
              <w:rPr>
                <w:rFonts w:ascii="Times New Roman" w:eastAsia="Nimbus Roman No9 L" w:hAnsi="Times New Roman"/>
              </w:rPr>
            </w:pPr>
          </w:p>
        </w:tc>
        <w:tc>
          <w:tcPr>
            <w:tcW w:w="6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25CAA61E" w14:textId="77777777" w:rsidR="00A819A7" w:rsidRDefault="0080572C">
            <w:pPr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>Шило</w:t>
            </w:r>
          </w:p>
        </w:tc>
        <w:tc>
          <w:tcPr>
            <w:tcW w:w="2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6A539E91" w14:textId="77777777" w:rsidR="00A819A7" w:rsidRDefault="0080572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12 шт.</w:t>
            </w:r>
          </w:p>
        </w:tc>
      </w:tr>
      <w:tr w:rsidR="00A819A7" w14:paraId="392BA12D" w14:textId="77777777">
        <w:tc>
          <w:tcPr>
            <w:tcW w:w="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37A3EA30" w14:textId="77777777" w:rsidR="00A819A7" w:rsidRDefault="00A819A7">
            <w:pPr>
              <w:snapToGrid w:val="0"/>
              <w:rPr>
                <w:rFonts w:ascii="Times New Roman" w:eastAsia="Nimbus Roman No9 L" w:hAnsi="Times New Roman"/>
              </w:rPr>
            </w:pPr>
          </w:p>
        </w:tc>
        <w:tc>
          <w:tcPr>
            <w:tcW w:w="6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265BFF31" w14:textId="77777777" w:rsidR="00A819A7" w:rsidRDefault="0080572C">
            <w:pPr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>Ножницы</w:t>
            </w:r>
          </w:p>
        </w:tc>
        <w:tc>
          <w:tcPr>
            <w:tcW w:w="2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3259C6C7" w14:textId="77777777" w:rsidR="00A819A7" w:rsidRDefault="0080572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15 шт.</w:t>
            </w:r>
          </w:p>
        </w:tc>
      </w:tr>
      <w:tr w:rsidR="00A819A7" w14:paraId="4C3FE724" w14:textId="77777777">
        <w:tc>
          <w:tcPr>
            <w:tcW w:w="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59D30FDE" w14:textId="77777777" w:rsidR="00A819A7" w:rsidRDefault="00A819A7">
            <w:pPr>
              <w:snapToGrid w:val="0"/>
              <w:rPr>
                <w:rFonts w:ascii="Times New Roman" w:eastAsia="Nimbus Roman No9 L" w:hAnsi="Times New Roman"/>
              </w:rPr>
            </w:pPr>
          </w:p>
        </w:tc>
        <w:tc>
          <w:tcPr>
            <w:tcW w:w="6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11148D4B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>Карандаш простой</w:t>
            </w:r>
          </w:p>
        </w:tc>
        <w:tc>
          <w:tcPr>
            <w:tcW w:w="2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5C7D4153" w14:textId="77777777" w:rsidR="00A819A7" w:rsidRDefault="0080572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15 шт.</w:t>
            </w:r>
          </w:p>
        </w:tc>
      </w:tr>
      <w:tr w:rsidR="00A819A7" w14:paraId="5271C4CD" w14:textId="77777777">
        <w:tc>
          <w:tcPr>
            <w:tcW w:w="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4A932FB0" w14:textId="77777777" w:rsidR="00A819A7" w:rsidRDefault="00A819A7">
            <w:pPr>
              <w:snapToGrid w:val="0"/>
              <w:rPr>
                <w:rFonts w:ascii="Times New Roman" w:eastAsia="Nimbus Roman No9 L" w:hAnsi="Times New Roman"/>
              </w:rPr>
            </w:pPr>
          </w:p>
        </w:tc>
        <w:tc>
          <w:tcPr>
            <w:tcW w:w="6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0B994417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 xml:space="preserve">Линейка </w:t>
            </w:r>
          </w:p>
        </w:tc>
        <w:tc>
          <w:tcPr>
            <w:tcW w:w="2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11D5CEF8" w14:textId="77777777" w:rsidR="00A819A7" w:rsidRDefault="0080572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15 шт.</w:t>
            </w:r>
          </w:p>
        </w:tc>
      </w:tr>
      <w:tr w:rsidR="00A819A7" w14:paraId="0E2C05A3" w14:textId="77777777">
        <w:tc>
          <w:tcPr>
            <w:tcW w:w="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7197DBF7" w14:textId="77777777" w:rsidR="00A819A7" w:rsidRDefault="00A819A7">
            <w:pPr>
              <w:snapToGrid w:val="0"/>
              <w:rPr>
                <w:rFonts w:ascii="Times New Roman" w:eastAsia="Nimbus Roman No9 L" w:hAnsi="Times New Roman"/>
              </w:rPr>
            </w:pPr>
          </w:p>
        </w:tc>
        <w:tc>
          <w:tcPr>
            <w:tcW w:w="6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69DE775B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 xml:space="preserve">Ластик </w:t>
            </w:r>
          </w:p>
        </w:tc>
        <w:tc>
          <w:tcPr>
            <w:tcW w:w="2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1695DC2A" w14:textId="77777777" w:rsidR="00A819A7" w:rsidRDefault="0080572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15 шт.</w:t>
            </w:r>
          </w:p>
        </w:tc>
      </w:tr>
      <w:tr w:rsidR="00A819A7" w14:paraId="7EAE9BA6" w14:textId="77777777">
        <w:tc>
          <w:tcPr>
            <w:tcW w:w="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49E0F18A" w14:textId="77777777" w:rsidR="00A819A7" w:rsidRDefault="00A819A7">
            <w:pPr>
              <w:snapToGrid w:val="0"/>
              <w:rPr>
                <w:rFonts w:ascii="Times New Roman" w:eastAsia="Nimbus Roman No9 L" w:hAnsi="Times New Roman"/>
              </w:rPr>
            </w:pPr>
          </w:p>
        </w:tc>
        <w:tc>
          <w:tcPr>
            <w:tcW w:w="6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559F253B" w14:textId="77777777" w:rsidR="00A819A7" w:rsidRDefault="0080572C">
            <w:pPr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>Цветные карандаши</w:t>
            </w:r>
          </w:p>
        </w:tc>
        <w:tc>
          <w:tcPr>
            <w:tcW w:w="2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55642A10" w14:textId="77777777" w:rsidR="00A819A7" w:rsidRDefault="0080572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6 уп.</w:t>
            </w:r>
          </w:p>
        </w:tc>
      </w:tr>
      <w:tr w:rsidR="00A819A7" w14:paraId="5DA0AFF8" w14:textId="77777777">
        <w:tc>
          <w:tcPr>
            <w:tcW w:w="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0B962878" w14:textId="77777777" w:rsidR="00A819A7" w:rsidRDefault="00A819A7">
            <w:pPr>
              <w:snapToGrid w:val="0"/>
              <w:rPr>
                <w:rFonts w:ascii="Times New Roman" w:eastAsia="Nimbus Roman No9 L" w:hAnsi="Times New Roman"/>
              </w:rPr>
            </w:pPr>
          </w:p>
        </w:tc>
        <w:tc>
          <w:tcPr>
            <w:tcW w:w="6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1A9B2C22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>Фломастеры</w:t>
            </w:r>
          </w:p>
        </w:tc>
        <w:tc>
          <w:tcPr>
            <w:tcW w:w="2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4DF8D218" w14:textId="77777777" w:rsidR="00A819A7" w:rsidRDefault="0080572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6 уп.</w:t>
            </w:r>
          </w:p>
        </w:tc>
      </w:tr>
      <w:tr w:rsidR="00A819A7" w14:paraId="24415253" w14:textId="77777777">
        <w:tc>
          <w:tcPr>
            <w:tcW w:w="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788BA158" w14:textId="77777777" w:rsidR="00A819A7" w:rsidRDefault="00A819A7">
            <w:pPr>
              <w:snapToGrid w:val="0"/>
              <w:rPr>
                <w:rFonts w:ascii="Times New Roman" w:eastAsia="Nimbus Roman No9 L" w:hAnsi="Times New Roman"/>
              </w:rPr>
            </w:pPr>
          </w:p>
        </w:tc>
        <w:tc>
          <w:tcPr>
            <w:tcW w:w="6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1FB9AE86" w14:textId="77777777" w:rsidR="00A819A7" w:rsidRDefault="0080572C">
            <w:pPr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Клей ПВА</w:t>
            </w:r>
          </w:p>
        </w:tc>
        <w:tc>
          <w:tcPr>
            <w:tcW w:w="2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31690068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15 шт.</w:t>
            </w:r>
          </w:p>
        </w:tc>
      </w:tr>
      <w:tr w:rsidR="00A819A7" w14:paraId="196636F9" w14:textId="77777777">
        <w:tc>
          <w:tcPr>
            <w:tcW w:w="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79000AFF" w14:textId="77777777" w:rsidR="00A819A7" w:rsidRDefault="00A819A7">
            <w:pPr>
              <w:snapToGrid w:val="0"/>
              <w:rPr>
                <w:rFonts w:ascii="Times New Roman" w:eastAsia="Nimbus Roman No9 L" w:hAnsi="Times New Roman"/>
              </w:rPr>
            </w:pPr>
          </w:p>
        </w:tc>
        <w:tc>
          <w:tcPr>
            <w:tcW w:w="6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11B2D878" w14:textId="77777777" w:rsidR="00A819A7" w:rsidRDefault="0080572C">
            <w:pPr>
              <w:snapToGrid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Кисточка для клея</w:t>
            </w:r>
          </w:p>
        </w:tc>
        <w:tc>
          <w:tcPr>
            <w:tcW w:w="2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15272294" w14:textId="77777777" w:rsidR="00A819A7" w:rsidRDefault="0080572C">
            <w:pPr>
              <w:snapToGrid w:val="0"/>
              <w:jc w:val="center"/>
              <w:rPr>
                <w:rFonts w:ascii="Times New Roman" w:eastAsia="Nimbus Roman No9 L" w:hAnsi="Times New Roman"/>
              </w:rPr>
            </w:pPr>
            <w:r>
              <w:rPr>
                <w:rFonts w:ascii="Times New Roman" w:eastAsia="Nimbus Roman No9 L" w:hAnsi="Times New Roman"/>
              </w:rPr>
              <w:t>15 шт.</w:t>
            </w:r>
          </w:p>
        </w:tc>
      </w:tr>
      <w:tr w:rsidR="00A819A7" w14:paraId="5B90B5C8" w14:textId="77777777">
        <w:tc>
          <w:tcPr>
            <w:tcW w:w="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0157B292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2.</w:t>
            </w:r>
          </w:p>
        </w:tc>
        <w:tc>
          <w:tcPr>
            <w:tcW w:w="6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1C6A42CA" w14:textId="77777777" w:rsidR="00A819A7" w:rsidRDefault="0080572C">
            <w:pPr>
              <w:keepNext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 xml:space="preserve">Материалы: </w:t>
            </w:r>
          </w:p>
        </w:tc>
        <w:tc>
          <w:tcPr>
            <w:tcW w:w="2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3390F841" w14:textId="77777777" w:rsidR="00A819A7" w:rsidRDefault="00A819A7">
            <w:pPr>
              <w:snapToGrid w:val="0"/>
              <w:jc w:val="center"/>
              <w:rPr>
                <w:rFonts w:ascii="Times New Roman" w:eastAsia="Nimbus Roman No9 L" w:hAnsi="Times New Roman"/>
              </w:rPr>
            </w:pPr>
          </w:p>
        </w:tc>
      </w:tr>
      <w:tr w:rsidR="00A819A7" w14:paraId="07C58408" w14:textId="77777777">
        <w:tc>
          <w:tcPr>
            <w:tcW w:w="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599AABE2" w14:textId="77777777" w:rsidR="00A819A7" w:rsidRDefault="00A819A7">
            <w:pPr>
              <w:snapToGrid w:val="0"/>
              <w:rPr>
                <w:rFonts w:ascii="Times New Roman" w:eastAsia="Nimbus Roman No9 L" w:hAnsi="Times New Roman"/>
              </w:rPr>
            </w:pPr>
          </w:p>
        </w:tc>
        <w:tc>
          <w:tcPr>
            <w:tcW w:w="6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1DC0E6C1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>Бумага цветная/белая</w:t>
            </w:r>
          </w:p>
        </w:tc>
        <w:tc>
          <w:tcPr>
            <w:tcW w:w="2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0C6131F0" w14:textId="77777777" w:rsidR="00A819A7" w:rsidRDefault="0080572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По количеству учащихся</w:t>
            </w:r>
          </w:p>
        </w:tc>
      </w:tr>
      <w:tr w:rsidR="00A819A7" w14:paraId="6B9B365E" w14:textId="77777777">
        <w:tc>
          <w:tcPr>
            <w:tcW w:w="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3F66D117" w14:textId="77777777" w:rsidR="00A819A7" w:rsidRDefault="00A819A7">
            <w:pPr>
              <w:snapToGrid w:val="0"/>
              <w:rPr>
                <w:rFonts w:ascii="Times New Roman" w:eastAsia="Nimbus Roman No9 L" w:hAnsi="Times New Roman"/>
              </w:rPr>
            </w:pPr>
          </w:p>
        </w:tc>
        <w:tc>
          <w:tcPr>
            <w:tcW w:w="6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6670434F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>Картон цветной/белый</w:t>
            </w:r>
          </w:p>
        </w:tc>
        <w:tc>
          <w:tcPr>
            <w:tcW w:w="2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7BD31360" w14:textId="77777777" w:rsidR="00A819A7" w:rsidRDefault="0080572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По количеству учащихся</w:t>
            </w:r>
          </w:p>
        </w:tc>
      </w:tr>
      <w:tr w:rsidR="00A819A7" w14:paraId="4072FCDF" w14:textId="77777777">
        <w:tc>
          <w:tcPr>
            <w:tcW w:w="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3C81B4F3" w14:textId="77777777" w:rsidR="00A819A7" w:rsidRDefault="00A819A7">
            <w:pPr>
              <w:snapToGrid w:val="0"/>
              <w:rPr>
                <w:rFonts w:ascii="Times New Roman" w:eastAsia="Nimbus Roman No9 L" w:hAnsi="Times New Roman"/>
              </w:rPr>
            </w:pPr>
          </w:p>
        </w:tc>
        <w:tc>
          <w:tcPr>
            <w:tcW w:w="6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5707B168" w14:textId="77777777" w:rsidR="00A819A7" w:rsidRDefault="0080572C">
            <w:pPr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</w:t>
            </w:r>
            <w:r>
              <w:rPr>
                <w:rFonts w:ascii="Times New Roman" w:eastAsia="Nimbus Roman No9 L" w:hAnsi="Times New Roman"/>
              </w:rPr>
              <w:t xml:space="preserve">Нитки                                  </w:t>
            </w:r>
          </w:p>
        </w:tc>
        <w:tc>
          <w:tcPr>
            <w:tcW w:w="27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107" w:type="dxa"/>
            </w:tcMar>
          </w:tcPr>
          <w:p w14:paraId="5D2DC888" w14:textId="77777777" w:rsidR="00A819A7" w:rsidRDefault="0080572C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Nimbus Roman No9 L" w:hAnsi="Times New Roman"/>
              </w:rPr>
              <w:t>По количеству учащихся</w:t>
            </w:r>
          </w:p>
        </w:tc>
      </w:tr>
    </w:tbl>
    <w:p w14:paraId="165BCD55" w14:textId="77777777" w:rsidR="00A819A7" w:rsidRDefault="00A819A7">
      <w:pPr>
        <w:pStyle w:val="afb"/>
        <w:spacing w:after="0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77D06AE" w14:textId="77777777" w:rsidR="0080572C" w:rsidRDefault="0080572C">
      <w:pPr>
        <w:pStyle w:val="afb"/>
        <w:spacing w:after="0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AE0F2F2" w14:textId="72A10D02" w:rsidR="00A819A7" w:rsidRDefault="0080572C">
      <w:pPr>
        <w:pStyle w:val="afb"/>
        <w:spacing w:after="0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 Формы аттестации</w:t>
      </w:r>
    </w:p>
    <w:p w14:paraId="02D5092E" w14:textId="77777777" w:rsidR="00A819A7" w:rsidRDefault="00A819A7">
      <w:pPr>
        <w:jc w:val="center"/>
        <w:rPr>
          <w:rFonts w:ascii="Times New Roman" w:hAnsi="Times New Roman"/>
          <w:sz w:val="28"/>
          <w:szCs w:val="28"/>
        </w:rPr>
      </w:pPr>
    </w:p>
    <w:p w14:paraId="41CDE654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Формы аттестации разработаны для определения результативности освоения программы и призваны отражать достижения цели и задач программы. Согласно учебному плану к ним относятся педагогическое наблюдение, опрос, мини-выставка внутри объединения и в СЮТ, открытое занятие.</w:t>
      </w:r>
    </w:p>
    <w:p w14:paraId="1309FC56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Формами отслеживания и фиксации образовательных результатов является аналитическая справка, аналитические материалы, аудио- и видеозаписи, журнал посещаемости, материал анкетирования и тестирования, портфолио, фото, отзыв детей и родителей, статья и др.</w:t>
      </w:r>
    </w:p>
    <w:p w14:paraId="0122353B" w14:textId="77777777" w:rsidR="00A819A7" w:rsidRPr="001B18B9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Формами предъявления и демонстрации образовательных результатов является: аналитический материал по итогам проведения психологической диагностики, аналитическая справка, конкурсы, диагностическая карта, открытое </w:t>
      </w:r>
      <w:r w:rsidRPr="001B18B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занятие, итоговый отчет, портфолио, праздники, выставки, </w:t>
      </w:r>
      <w:r w:rsidRPr="001B18B9">
        <w:rPr>
          <w:rFonts w:ascii="Times New Roman" w:hAnsi="Times New Roman" w:cs="Times New Roman"/>
          <w:sz w:val="28"/>
          <w:szCs w:val="28"/>
        </w:rPr>
        <w:t>проходящих на уровне учреждения.</w:t>
      </w:r>
    </w:p>
    <w:p w14:paraId="1860BE93" w14:textId="77777777" w:rsidR="00A819A7" w:rsidRPr="001B18B9" w:rsidRDefault="0080572C">
      <w:pPr>
        <w:pStyle w:val="af3"/>
        <w:ind w:firstLine="709"/>
        <w:jc w:val="both"/>
      </w:pPr>
      <w:r w:rsidRPr="001B18B9">
        <w:rPr>
          <w:rStyle w:val="2"/>
          <w:rFonts w:ascii="Times New Roman" w:hAnsi="Times New Roman" w:cs="Times New Roman"/>
          <w:sz w:val="28"/>
          <w:szCs w:val="28"/>
        </w:rPr>
        <w:t>Система определения результативности основана на системно-деятельностном</w:t>
      </w:r>
      <w:r w:rsidRPr="001B18B9">
        <w:rPr>
          <w:rStyle w:val="2"/>
          <w:rFonts w:ascii="Times New Roman" w:hAnsi="Times New Roman" w:cs="Times New Roman"/>
          <w:b/>
          <w:sz w:val="28"/>
          <w:szCs w:val="28"/>
        </w:rPr>
        <w:t xml:space="preserve"> </w:t>
      </w:r>
      <w:r w:rsidRPr="001B18B9">
        <w:rPr>
          <w:rStyle w:val="2"/>
          <w:rFonts w:ascii="Times New Roman" w:hAnsi="Times New Roman" w:cs="Times New Roman"/>
          <w:sz w:val="28"/>
          <w:szCs w:val="28"/>
        </w:rPr>
        <w:t>подходе, ориентирующем образовательный процесс на получение обучающимися овеществленных результатов решения конкретных задач для достижения определенной компетентности в бумагопластике, счете в пределах десятка, обучении фонетике, в освоении начальных представлений об окружающем мире, в области простейшей геометрии.</w:t>
      </w:r>
    </w:p>
    <w:p w14:paraId="527BD256" w14:textId="77777777" w:rsidR="00A819A7" w:rsidRPr="001B18B9" w:rsidRDefault="0080572C">
      <w:pPr>
        <w:pStyle w:val="af3"/>
        <w:ind w:firstLine="709"/>
        <w:jc w:val="both"/>
      </w:pPr>
      <w:r w:rsidRPr="001B18B9">
        <w:rPr>
          <w:rStyle w:val="2"/>
          <w:rFonts w:ascii="Times New Roman" w:hAnsi="Times New Roman" w:cs="Times New Roman"/>
          <w:sz w:val="28"/>
          <w:szCs w:val="28"/>
        </w:rPr>
        <w:t>Первоначальная оценка компетентности производится при поступлении в объединение, когда проводится первичное собеседование, тестирование общих знаний, беседы с родителями. Взаимодействие с родителями является важным в реализации программы. Работа с родителями начинается с выяснения тех задач, которые они хотели бы решить, направляя ребенка в объединение, и продолжается на каждом этапе его продвижения.</w:t>
      </w:r>
    </w:p>
    <w:p w14:paraId="734116C7" w14:textId="77777777" w:rsidR="00A819A7" w:rsidRPr="001B18B9" w:rsidRDefault="0080572C">
      <w:pPr>
        <w:pStyle w:val="af3"/>
        <w:ind w:firstLine="709"/>
        <w:jc w:val="both"/>
      </w:pPr>
      <w:r w:rsidRPr="001B18B9">
        <w:rPr>
          <w:rStyle w:val="2"/>
          <w:rFonts w:ascii="Times New Roman" w:hAnsi="Times New Roman" w:cs="Times New Roman"/>
          <w:sz w:val="28"/>
          <w:szCs w:val="28"/>
        </w:rPr>
        <w:t xml:space="preserve">Мониторинг роста компетентности обучающегося производится в середине и конце каждого учебного года (определенного этапа обучения), а также по прохождении программы. Результативность образовательной деятельности определяется способностью обучающихся расширять круг задач на основе </w:t>
      </w:r>
      <w:r w:rsidRPr="001B18B9">
        <w:rPr>
          <w:rStyle w:val="2"/>
          <w:rFonts w:ascii="Times New Roman" w:hAnsi="Times New Roman" w:cs="Times New Roman"/>
          <w:sz w:val="28"/>
          <w:szCs w:val="28"/>
        </w:rPr>
        <w:lastRenderedPageBreak/>
        <w:t>использования полученной в ходе обучения информации, коммуникативных навыков, социализации в общественной жизни.</w:t>
      </w:r>
    </w:p>
    <w:p w14:paraId="2313B73F" w14:textId="77777777" w:rsidR="00A819A7" w:rsidRDefault="00A819A7">
      <w:pPr>
        <w:pStyle w:val="af3"/>
        <w:ind w:firstLine="709"/>
        <w:jc w:val="both"/>
        <w:rPr>
          <w:rFonts w:eastAsia="Calibri"/>
          <w:b/>
          <w:lang w:eastAsia="en-US"/>
        </w:rPr>
      </w:pPr>
    </w:p>
    <w:p w14:paraId="4669B58B" w14:textId="77777777" w:rsidR="00A819A7" w:rsidRDefault="00A819A7">
      <w:pPr>
        <w:pStyle w:val="af3"/>
        <w:ind w:firstLine="709"/>
        <w:jc w:val="both"/>
        <w:rPr>
          <w:rFonts w:eastAsia="Calibri"/>
          <w:b/>
          <w:lang w:eastAsia="en-US"/>
        </w:rPr>
      </w:pPr>
    </w:p>
    <w:p w14:paraId="60665E2D" w14:textId="77777777" w:rsidR="00A819A7" w:rsidRDefault="0080572C">
      <w:pPr>
        <w:pStyle w:val="af3"/>
        <w:ind w:firstLine="709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2.4. Оценочные материалы</w:t>
      </w:r>
    </w:p>
    <w:p w14:paraId="5237C587" w14:textId="77777777" w:rsidR="00A819A7" w:rsidRDefault="00A819A7">
      <w:pPr>
        <w:pStyle w:val="af3"/>
        <w:ind w:firstLine="709"/>
        <w:jc w:val="center"/>
      </w:pPr>
    </w:p>
    <w:p w14:paraId="40A1BC70" w14:textId="77777777" w:rsidR="00A819A7" w:rsidRDefault="0080572C">
      <w:pPr>
        <w:pStyle w:val="af3"/>
        <w:ind w:firstLine="709"/>
        <w:jc w:val="both"/>
      </w:pPr>
      <w:r>
        <w:t xml:space="preserve">В проведении диагностических процедур следует отметить важность мониторингового подхода, который предполагает неоднократные замеры одних и тех же характеристик в течение всего цикла деятельности. </w:t>
      </w:r>
      <w:r>
        <w:rPr>
          <w:rFonts w:eastAsia="Calibri"/>
          <w:lang w:eastAsia="en-US"/>
        </w:rPr>
        <w:t>Оценочные материалы</w:t>
      </w:r>
      <w:r>
        <w:t xml:space="preserve"> в рамках мониторинговых исследований позволяют в полной мере отследить динамику изменений.  </w:t>
      </w:r>
    </w:p>
    <w:p w14:paraId="17C6D9D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Механизм оценки результатов освоения программы:</w:t>
      </w:r>
    </w:p>
    <w:p w14:paraId="42A02669" w14:textId="77777777" w:rsidR="00A819A7" w:rsidRDefault="0080572C">
      <w:pPr>
        <w:pStyle w:val="1"/>
        <w:numPr>
          <w:ilvl w:val="0"/>
          <w:numId w:val="13"/>
        </w:numPr>
        <w:shd w:val="clear" w:color="auto" w:fill="FFFFFF"/>
        <w:tabs>
          <w:tab w:val="left" w:pos="720"/>
        </w:tabs>
        <w:ind w:left="0" w:firstLine="35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наблюдение за детьми, беседы индивидуальные и групповые, а также беседы с родителями.</w:t>
      </w:r>
    </w:p>
    <w:p w14:paraId="14EE560D" w14:textId="77777777" w:rsidR="00A819A7" w:rsidRDefault="0080572C">
      <w:pPr>
        <w:pStyle w:val="1"/>
        <w:numPr>
          <w:ilvl w:val="0"/>
          <w:numId w:val="13"/>
        </w:numPr>
        <w:shd w:val="clear" w:color="auto" w:fill="FFFFFF"/>
        <w:tabs>
          <w:tab w:val="left" w:pos="720"/>
        </w:tabs>
        <w:ind w:left="0" w:firstLine="35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формирование навыка слушателя: ответы на вопросы по тексту, иллюстрирование текста.</w:t>
      </w:r>
    </w:p>
    <w:p w14:paraId="1667E447" w14:textId="77777777" w:rsidR="00A819A7" w:rsidRDefault="0080572C">
      <w:pPr>
        <w:pStyle w:val="1"/>
        <w:numPr>
          <w:ilvl w:val="0"/>
          <w:numId w:val="13"/>
        </w:numPr>
        <w:shd w:val="clear" w:color="auto" w:fill="FFFFFF"/>
        <w:tabs>
          <w:tab w:val="left" w:pos="720"/>
        </w:tabs>
        <w:ind w:left="0" w:firstLine="357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взаимодействие в коллективе: игры, наблюдение, беседы с родителями, тесты.</w:t>
      </w:r>
    </w:p>
    <w:p w14:paraId="2AAD2A12" w14:textId="77777777" w:rsidR="00A819A7" w:rsidRDefault="0080572C">
      <w:pPr>
        <w:pStyle w:val="af3"/>
        <w:ind w:firstLine="709"/>
        <w:jc w:val="both"/>
      </w:pPr>
      <w:r>
        <w:rPr>
          <w:rFonts w:eastAsia="Calibri"/>
          <w:lang w:eastAsia="en-US"/>
        </w:rPr>
        <w:t>Оценочные материалы</w:t>
      </w:r>
      <w:r>
        <w:t xml:space="preserve"> Программы представлены единой системой отслеживания предметных и универсальных способов действий (метапредметных и личностных результатов).</w:t>
      </w:r>
    </w:p>
    <w:p w14:paraId="5033C9CF" w14:textId="77777777" w:rsidR="00A819A7" w:rsidRDefault="0080572C">
      <w:pPr>
        <w:pStyle w:val="af3"/>
        <w:ind w:firstLine="709"/>
        <w:jc w:val="both"/>
      </w:pPr>
      <w:r>
        <w:t xml:space="preserve"> Содержанием параметра «Предметные результаты» выступают глубина и широта знаний, грамотность (соответствие существующим нормативам, правилам, технологиям), уровень компетенций, разнообразие умений и навыков в практических действиях.</w:t>
      </w:r>
    </w:p>
    <w:p w14:paraId="6DD1D8CC" w14:textId="77777777" w:rsidR="00A819A7" w:rsidRDefault="0080572C">
      <w:pPr>
        <w:ind w:right="-76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Этапы и формы контроля</w:t>
      </w:r>
    </w:p>
    <w:p w14:paraId="2676F8B5" w14:textId="77777777" w:rsidR="00A819A7" w:rsidRDefault="00A819A7">
      <w:pPr>
        <w:ind w:right="-766"/>
        <w:jc w:val="center"/>
        <w:rPr>
          <w:rFonts w:ascii="Times New Roman" w:hAnsi="Times New Roman"/>
        </w:rPr>
      </w:pPr>
    </w:p>
    <w:tbl>
      <w:tblPr>
        <w:tblW w:w="9675" w:type="dxa"/>
        <w:tblInd w:w="10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822"/>
        <w:gridCol w:w="1849"/>
        <w:gridCol w:w="1772"/>
        <w:gridCol w:w="2370"/>
        <w:gridCol w:w="1862"/>
      </w:tblGrid>
      <w:tr w:rsidR="00A819A7" w14:paraId="339E0FA7" w14:textId="77777777">
        <w:trPr>
          <w:trHeight w:val="400"/>
        </w:trPr>
        <w:tc>
          <w:tcPr>
            <w:tcW w:w="1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D2FEF20" w14:textId="77777777" w:rsidR="00A819A7" w:rsidRDefault="0080572C">
            <w:pPr>
              <w:snapToGrid w:val="0"/>
              <w:ind w:left="-3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/>
                <w:bCs/>
                <w:lang w:eastAsia="ar-SA"/>
              </w:rPr>
              <w:t>Формы контроля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2F58161" w14:textId="77777777" w:rsidR="00A819A7" w:rsidRDefault="0080572C">
            <w:pPr>
              <w:snapToGrid w:val="0"/>
              <w:ind w:left="-3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/>
                <w:bCs/>
                <w:lang w:eastAsia="ar-SA"/>
              </w:rPr>
              <w:t>Цели</w:t>
            </w:r>
          </w:p>
        </w:tc>
        <w:tc>
          <w:tcPr>
            <w:tcW w:w="1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F714F83" w14:textId="77777777" w:rsidR="00A819A7" w:rsidRDefault="0080572C">
            <w:pPr>
              <w:snapToGrid w:val="0"/>
              <w:ind w:left="-3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/>
                <w:bCs/>
                <w:lang w:eastAsia="ar-SA"/>
              </w:rPr>
              <w:t>Методы контроля</w:t>
            </w:r>
          </w:p>
        </w:tc>
        <w:tc>
          <w:tcPr>
            <w:tcW w:w="25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904365F" w14:textId="77777777" w:rsidR="00A819A7" w:rsidRDefault="0080572C">
            <w:pPr>
              <w:snapToGrid w:val="0"/>
              <w:ind w:left="-3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/>
                <w:bCs/>
                <w:lang w:eastAsia="ar-SA"/>
              </w:rPr>
              <w:t>Формы проведения</w:t>
            </w:r>
          </w:p>
        </w:tc>
        <w:tc>
          <w:tcPr>
            <w:tcW w:w="1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1A6B5ED" w14:textId="77777777" w:rsidR="00A819A7" w:rsidRDefault="0080572C">
            <w:pPr>
              <w:snapToGrid w:val="0"/>
              <w:ind w:left="-3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/>
                <w:bCs/>
                <w:lang w:eastAsia="ar-SA"/>
              </w:rPr>
              <w:t>Сроки исполнения</w:t>
            </w:r>
          </w:p>
        </w:tc>
      </w:tr>
      <w:tr w:rsidR="00A819A7" w14:paraId="6D90CE1E" w14:textId="77777777">
        <w:trPr>
          <w:trHeight w:val="240"/>
        </w:trPr>
        <w:tc>
          <w:tcPr>
            <w:tcW w:w="1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1CB493E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Вводная диагностика</w:t>
            </w:r>
          </w:p>
        </w:tc>
        <w:tc>
          <w:tcPr>
            <w:tcW w:w="170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EC5A59D" w14:textId="77777777" w:rsidR="00A819A7" w:rsidRDefault="0080572C">
            <w:pPr>
              <w:snapToGrid w:val="0"/>
              <w:ind w:left="-38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Выявление уровня развития в течение года</w:t>
            </w:r>
          </w:p>
        </w:tc>
        <w:tc>
          <w:tcPr>
            <w:tcW w:w="187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F6F6CEB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Наблюдение</w:t>
            </w:r>
          </w:p>
        </w:tc>
        <w:tc>
          <w:tcPr>
            <w:tcW w:w="252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B2815C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Групповая и индивидуальная</w:t>
            </w:r>
          </w:p>
        </w:tc>
        <w:tc>
          <w:tcPr>
            <w:tcW w:w="1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B19885B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Начало года</w:t>
            </w:r>
          </w:p>
        </w:tc>
      </w:tr>
      <w:tr w:rsidR="00A819A7" w14:paraId="310FC27E" w14:textId="77777777">
        <w:trPr>
          <w:trHeight w:val="160"/>
        </w:trPr>
        <w:tc>
          <w:tcPr>
            <w:tcW w:w="1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740448A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Промежуточная диагностика</w:t>
            </w:r>
          </w:p>
        </w:tc>
        <w:tc>
          <w:tcPr>
            <w:tcW w:w="170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79254DA" w14:textId="77777777" w:rsidR="00A819A7" w:rsidRDefault="00A819A7">
            <w:pPr>
              <w:snapToGrid w:val="0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8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3CDE632" w14:textId="77777777" w:rsidR="00A819A7" w:rsidRDefault="00A819A7">
            <w:pPr>
              <w:snapToGrid w:val="0"/>
              <w:jc w:val="both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252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D04CC13" w14:textId="77777777" w:rsidR="00A819A7" w:rsidRDefault="00A819A7">
            <w:pPr>
              <w:snapToGrid w:val="0"/>
              <w:jc w:val="both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C15F2C8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Середина года</w:t>
            </w:r>
          </w:p>
        </w:tc>
      </w:tr>
      <w:tr w:rsidR="00A819A7" w14:paraId="57FD8CE0" w14:textId="77777777">
        <w:trPr>
          <w:trHeight w:val="340"/>
        </w:trPr>
        <w:tc>
          <w:tcPr>
            <w:tcW w:w="1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4A51B76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Итоговая диагностика</w:t>
            </w:r>
          </w:p>
        </w:tc>
        <w:tc>
          <w:tcPr>
            <w:tcW w:w="170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D1B66D8" w14:textId="77777777" w:rsidR="00A819A7" w:rsidRDefault="0080572C">
            <w:pPr>
              <w:snapToGrid w:val="0"/>
              <w:ind w:left="-38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Уровень освоения программного материала</w:t>
            </w:r>
          </w:p>
        </w:tc>
        <w:tc>
          <w:tcPr>
            <w:tcW w:w="1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F45324D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Выставка работ</w:t>
            </w:r>
          </w:p>
        </w:tc>
        <w:tc>
          <w:tcPr>
            <w:tcW w:w="25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CA798E7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Индивидуальная</w:t>
            </w:r>
          </w:p>
        </w:tc>
        <w:tc>
          <w:tcPr>
            <w:tcW w:w="1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4A1A32B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Конец года</w:t>
            </w:r>
          </w:p>
        </w:tc>
      </w:tr>
      <w:tr w:rsidR="00A819A7" w14:paraId="612CBAFA" w14:textId="77777777">
        <w:trPr>
          <w:trHeight w:val="220"/>
        </w:trPr>
        <w:tc>
          <w:tcPr>
            <w:tcW w:w="1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5124890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Текущий контроль</w:t>
            </w:r>
          </w:p>
        </w:tc>
        <w:tc>
          <w:tcPr>
            <w:tcW w:w="170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9769854" w14:textId="77777777" w:rsidR="00A819A7" w:rsidRDefault="00A819A7">
            <w:pPr>
              <w:snapToGrid w:val="0"/>
              <w:jc w:val="both"/>
              <w:rPr>
                <w:rFonts w:ascii="Times New Roman" w:eastAsia="Calibri" w:hAnsi="Times New Roman"/>
                <w:lang w:eastAsia="ar-SA"/>
              </w:rPr>
            </w:pPr>
          </w:p>
        </w:tc>
        <w:tc>
          <w:tcPr>
            <w:tcW w:w="1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5BE8416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</w:t>
            </w:r>
          </w:p>
        </w:tc>
        <w:tc>
          <w:tcPr>
            <w:tcW w:w="25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8DE3B53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Групповая и индивидуальная</w:t>
            </w:r>
          </w:p>
        </w:tc>
        <w:tc>
          <w:tcPr>
            <w:tcW w:w="1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096B864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В течение года</w:t>
            </w:r>
          </w:p>
        </w:tc>
      </w:tr>
      <w:tr w:rsidR="00A819A7" w14:paraId="7EB2DAAB" w14:textId="77777777">
        <w:trPr>
          <w:trHeight w:val="260"/>
        </w:trPr>
        <w:tc>
          <w:tcPr>
            <w:tcW w:w="1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0C0E0355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Пятиминутки на уроке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10A286AF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Выполнение ежедневных задач занятия</w:t>
            </w:r>
          </w:p>
        </w:tc>
        <w:tc>
          <w:tcPr>
            <w:tcW w:w="1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615A0E5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Устный контроль</w:t>
            </w:r>
          </w:p>
        </w:tc>
        <w:tc>
          <w:tcPr>
            <w:tcW w:w="25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46CA494F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 xml:space="preserve">Групповая </w:t>
            </w:r>
          </w:p>
        </w:tc>
        <w:tc>
          <w:tcPr>
            <w:tcW w:w="1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96B268D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В течение года</w:t>
            </w:r>
          </w:p>
        </w:tc>
      </w:tr>
      <w:tr w:rsidR="00A819A7" w14:paraId="06A5C659" w14:textId="77777777">
        <w:trPr>
          <w:trHeight w:val="280"/>
        </w:trPr>
        <w:tc>
          <w:tcPr>
            <w:tcW w:w="1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E7BBE18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Открытые занятия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5C386ED1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Показ уровня подготовки детей. Сотрудничество педагога, детей и родителей</w:t>
            </w:r>
          </w:p>
        </w:tc>
        <w:tc>
          <w:tcPr>
            <w:tcW w:w="1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C00286E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Устный контроль</w:t>
            </w:r>
          </w:p>
        </w:tc>
        <w:tc>
          <w:tcPr>
            <w:tcW w:w="25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D1C025E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Групповая</w:t>
            </w:r>
          </w:p>
        </w:tc>
        <w:tc>
          <w:tcPr>
            <w:tcW w:w="1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693941C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Октябрь, апрель</w:t>
            </w:r>
          </w:p>
        </w:tc>
      </w:tr>
      <w:tr w:rsidR="00A819A7" w14:paraId="7B26B45A" w14:textId="77777777">
        <w:trPr>
          <w:trHeight w:val="220"/>
        </w:trPr>
        <w:tc>
          <w:tcPr>
            <w:tcW w:w="1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0B70572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 xml:space="preserve">Участие в выставках, </w:t>
            </w:r>
            <w:r>
              <w:rPr>
                <w:rFonts w:ascii="Times New Roman" w:eastAsia="Calibri" w:hAnsi="Times New Roman"/>
                <w:lang w:eastAsia="ar-SA"/>
              </w:rPr>
              <w:lastRenderedPageBreak/>
              <w:t>мероприятиях СЮТ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2858BA56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lastRenderedPageBreak/>
              <w:t>Творческая активность</w:t>
            </w:r>
          </w:p>
        </w:tc>
        <w:tc>
          <w:tcPr>
            <w:tcW w:w="18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6EF13980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Устный контроль</w:t>
            </w:r>
          </w:p>
        </w:tc>
        <w:tc>
          <w:tcPr>
            <w:tcW w:w="25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3737CF8C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>Групповая</w:t>
            </w:r>
          </w:p>
        </w:tc>
        <w:tc>
          <w:tcPr>
            <w:tcW w:w="1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3220500" w14:textId="77777777" w:rsidR="00A819A7" w:rsidRDefault="0080572C">
            <w:pPr>
              <w:snapToGrid w:val="0"/>
              <w:ind w:left="-3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lang w:eastAsia="ar-SA"/>
              </w:rPr>
              <w:t xml:space="preserve">В течение года </w:t>
            </w:r>
          </w:p>
        </w:tc>
      </w:tr>
    </w:tbl>
    <w:p w14:paraId="16E1DB81" w14:textId="77777777" w:rsidR="00A819A7" w:rsidRDefault="00A819A7">
      <w:pPr>
        <w:ind w:firstLine="709"/>
        <w:jc w:val="center"/>
        <w:rPr>
          <w:rFonts w:ascii="Times New Roman" w:hAnsi="Times New Roman"/>
          <w:b/>
          <w:lang w:eastAsia="ar-SA"/>
        </w:rPr>
      </w:pPr>
    </w:p>
    <w:p w14:paraId="71AEB29C" w14:textId="77777777" w:rsidR="00A819A7" w:rsidRDefault="00A819A7">
      <w:pPr>
        <w:ind w:firstLine="709"/>
        <w:jc w:val="center"/>
        <w:rPr>
          <w:rFonts w:ascii="Times New Roman" w:hAnsi="Times New Roman"/>
          <w:b/>
          <w:lang w:eastAsia="ar-SA"/>
        </w:rPr>
      </w:pPr>
    </w:p>
    <w:p w14:paraId="56070734" w14:textId="77777777" w:rsidR="00A819A7" w:rsidRDefault="0080572C">
      <w:pPr>
        <w:autoSpaceDE w:val="0"/>
        <w:ind w:firstLine="709"/>
        <w:jc w:val="center"/>
        <w:rPr>
          <w:rFonts w:eastAsia="Nimbus Roman No9 L;Times New Ro"/>
          <w:b/>
          <w:bCs/>
          <w:color w:val="000000"/>
          <w:sz w:val="28"/>
          <w:szCs w:val="28"/>
        </w:rPr>
      </w:pPr>
      <w:r>
        <w:rPr>
          <w:rFonts w:eastAsia="Nimbus Roman No9 L;Times New Ro"/>
          <w:b/>
          <w:bCs/>
          <w:color w:val="000000"/>
          <w:sz w:val="28"/>
          <w:szCs w:val="28"/>
        </w:rPr>
        <w:t>2.5. Диагностика результатов</w:t>
      </w:r>
    </w:p>
    <w:p w14:paraId="66AC2B88" w14:textId="77777777" w:rsidR="00A819A7" w:rsidRDefault="00A819A7">
      <w:pPr>
        <w:autoSpaceDE w:val="0"/>
        <w:ind w:firstLine="709"/>
        <w:jc w:val="center"/>
        <w:rPr>
          <w:rFonts w:eastAsia="Nimbus Roman No9 L;Times New Ro"/>
          <w:b/>
          <w:bCs/>
          <w:color w:val="000000"/>
          <w:sz w:val="28"/>
          <w:szCs w:val="28"/>
        </w:rPr>
      </w:pPr>
    </w:p>
    <w:p w14:paraId="760EF1D8" w14:textId="77777777" w:rsidR="00A819A7" w:rsidRDefault="0080572C">
      <w:pPr>
        <w:autoSpaceDE w:val="0"/>
        <w:ind w:firstLine="709"/>
        <w:jc w:val="both"/>
        <w:rPr>
          <w:rFonts w:eastAsia="Nimbus Roman No9 L;Times New Ro"/>
          <w:color w:val="000000"/>
          <w:sz w:val="28"/>
          <w:szCs w:val="28"/>
        </w:rPr>
      </w:pPr>
      <w:r>
        <w:rPr>
          <w:rFonts w:eastAsia="Nimbus Roman No9 L;Times New Ro"/>
          <w:color w:val="000000"/>
          <w:sz w:val="28"/>
          <w:szCs w:val="28"/>
        </w:rPr>
        <w:t>Диагностика результатов осуществляется с помощью текущего, промежуточного и итогового контроля.</w:t>
      </w:r>
    </w:p>
    <w:p w14:paraId="3660EBD2" w14:textId="77777777" w:rsidR="00A819A7" w:rsidRDefault="0080572C">
      <w:pPr>
        <w:ind w:firstLine="709"/>
        <w:jc w:val="both"/>
        <w:rPr>
          <w:rFonts w:eastAsia="Nimbus Roman No9 L;Times New Ro"/>
          <w:color w:val="000000"/>
          <w:sz w:val="28"/>
          <w:szCs w:val="28"/>
        </w:rPr>
      </w:pPr>
      <w:r>
        <w:rPr>
          <w:rFonts w:eastAsia="Nimbus Roman No9 L;Times New Ro"/>
          <w:color w:val="000000"/>
          <w:sz w:val="28"/>
          <w:szCs w:val="28"/>
        </w:rPr>
        <w:t>Текущий контроль осуществляется путем поурочной беседы-опроса, где обучающийся объясняет, чем он занимался на предыдущем занятии, с каким инструментом и материалом работал, какой вид деятельности выполнял, чему научился.</w:t>
      </w:r>
    </w:p>
    <w:p w14:paraId="3F43B6F9" w14:textId="77777777" w:rsidR="00A819A7" w:rsidRDefault="0080572C">
      <w:pPr>
        <w:ind w:firstLine="709"/>
        <w:jc w:val="both"/>
        <w:rPr>
          <w:rFonts w:eastAsia="Nimbus Roman No9 L;Times New Ro"/>
          <w:color w:val="000000"/>
          <w:sz w:val="28"/>
          <w:szCs w:val="28"/>
        </w:rPr>
      </w:pPr>
      <w:r>
        <w:rPr>
          <w:rFonts w:eastAsia="Nimbus Roman No9 L;Times New Ro"/>
          <w:color w:val="000000"/>
          <w:sz w:val="28"/>
          <w:szCs w:val="28"/>
        </w:rPr>
        <w:t>Промежуточный – путем проведения самостоятельных работ по итогам каждой темы или раздела, где при выполнении заданий, изделий, поделок обучающиеся должны продемонстрировать свои навыки и умения, полученные в ходе занятий на данном этапе.</w:t>
      </w:r>
    </w:p>
    <w:p w14:paraId="23CF4693" w14:textId="77777777" w:rsidR="00A819A7" w:rsidRDefault="0080572C">
      <w:pPr>
        <w:ind w:firstLine="709"/>
        <w:jc w:val="both"/>
        <w:rPr>
          <w:rFonts w:eastAsia="Nimbus Roman No9 L;Times New Ro"/>
          <w:color w:val="000000"/>
          <w:sz w:val="28"/>
          <w:szCs w:val="28"/>
        </w:rPr>
      </w:pPr>
      <w:r>
        <w:rPr>
          <w:rFonts w:eastAsia="Nimbus Roman No9 L;Times New Ro"/>
          <w:color w:val="000000"/>
          <w:sz w:val="28"/>
          <w:szCs w:val="28"/>
        </w:rPr>
        <w:t>Итоговый – путем проведения открытого занятия в конце года.</w:t>
      </w:r>
    </w:p>
    <w:p w14:paraId="61D34041" w14:textId="77777777" w:rsidR="00A819A7" w:rsidRDefault="00A819A7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54E911" w14:textId="77777777" w:rsidR="00A819A7" w:rsidRDefault="0080572C">
      <w:pPr>
        <w:pStyle w:val="3"/>
        <w:widowControl/>
        <w:numPr>
          <w:ilvl w:val="2"/>
          <w:numId w:val="15"/>
        </w:numPr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подведения итогов реализации программы</w:t>
      </w:r>
    </w:p>
    <w:tbl>
      <w:tblPr>
        <w:tblW w:w="9915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15" w:type="dxa"/>
          <w:left w:w="1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5"/>
        <w:gridCol w:w="1875"/>
        <w:gridCol w:w="3225"/>
        <w:gridCol w:w="3570"/>
      </w:tblGrid>
      <w:tr w:rsidR="00A819A7" w14:paraId="09AA514A" w14:textId="77777777">
        <w:trPr>
          <w:trHeight w:val="276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" w:type="dxa"/>
            </w:tcMar>
            <w:vAlign w:val="center"/>
          </w:tcPr>
          <w:p w14:paraId="547DD06C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Год обучения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" w:type="dxa"/>
            </w:tcMar>
            <w:vAlign w:val="center"/>
          </w:tcPr>
          <w:p w14:paraId="79B18F42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Начальная диагностика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" w:type="dxa"/>
            </w:tcMar>
            <w:vAlign w:val="center"/>
          </w:tcPr>
          <w:p w14:paraId="2BD1BEE7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Промежуточная аттестация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</w:tcMar>
            <w:vAlign w:val="center"/>
          </w:tcPr>
          <w:p w14:paraId="28957B5C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Итоговая аттестация</w:t>
            </w:r>
          </w:p>
        </w:tc>
      </w:tr>
      <w:tr w:rsidR="00A819A7" w14:paraId="3EC11C3D" w14:textId="77777777">
        <w:trPr>
          <w:trHeight w:val="276"/>
        </w:trPr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" w:type="dxa"/>
            </w:tcMar>
            <w:vAlign w:val="center"/>
          </w:tcPr>
          <w:p w14:paraId="65FD47B1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" w:type="dxa"/>
            </w:tcMar>
            <w:vAlign w:val="center"/>
          </w:tcPr>
          <w:p w14:paraId="40B439E7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Собеседование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" w:type="dxa"/>
            </w:tcMar>
            <w:vAlign w:val="center"/>
          </w:tcPr>
          <w:p w14:paraId="5D1E1C45" w14:textId="77777777" w:rsidR="00A819A7" w:rsidRDefault="0080572C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Выполненные поделки по темам.</w:t>
            </w:r>
          </w:p>
          <w:p w14:paraId="672F7C99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Ответы на контрольные вопросы педагога.</w:t>
            </w:r>
          </w:p>
          <w:p w14:paraId="23CBEB40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Выполнение заданий в тетрадях с печатной основой.</w:t>
            </w:r>
          </w:p>
          <w:p w14:paraId="610CBEC7" w14:textId="77777777" w:rsidR="00A819A7" w:rsidRDefault="0080572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" w:type="dxa"/>
            </w:tcMar>
            <w:vAlign w:val="center"/>
          </w:tcPr>
          <w:p w14:paraId="40FFD1E7" w14:textId="77777777" w:rsidR="00A819A7" w:rsidRDefault="0080572C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Выставка в конце учебного года внутри объединения.</w:t>
            </w:r>
          </w:p>
          <w:p w14:paraId="31245D31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2.Ответы на контрольные вопросы педагога на открытом занятии.</w:t>
            </w:r>
          </w:p>
          <w:p w14:paraId="5B17E536" w14:textId="77777777" w:rsidR="00A819A7" w:rsidRDefault="00A819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1651EEA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6F5FA6CF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438F4F0E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6BD8AFAA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72D7F5F4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620392BE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3E215BAA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20C65E07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75120124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4EC2B0AC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1E009439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17430B1A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020DA75C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60DA2FC3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2D6746A7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6E0E33FB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31ED10AE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6EA5BDA6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67696C5C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526EE45B" w14:textId="77777777" w:rsidR="00A819A7" w:rsidRDefault="00A819A7">
      <w:pPr>
        <w:autoSpaceDE w:val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</w:p>
    <w:p w14:paraId="033B5639" w14:textId="77777777" w:rsidR="00A819A7" w:rsidRDefault="0080572C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2.5. Методические материалы</w:t>
      </w:r>
    </w:p>
    <w:p w14:paraId="1667700C" w14:textId="77777777" w:rsidR="00A819A7" w:rsidRDefault="00A819A7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9423DB4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программы предполагает использование следующих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образовательных технологий</w:t>
      </w:r>
      <w:r>
        <w:rPr>
          <w:rFonts w:ascii="Times New Roman" w:hAnsi="Times New Roman"/>
          <w:sz w:val="28"/>
          <w:szCs w:val="28"/>
        </w:rPr>
        <w:t>:</w:t>
      </w:r>
    </w:p>
    <w:p w14:paraId="1D45D57F" w14:textId="77777777" w:rsidR="00A819A7" w:rsidRDefault="0080572C">
      <w:pPr>
        <w:numPr>
          <w:ilvl w:val="0"/>
          <w:numId w:val="7"/>
        </w:numPr>
        <w:tabs>
          <w:tab w:val="left" w:pos="0"/>
          <w:tab w:val="left" w:pos="284"/>
          <w:tab w:val="left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/>
          <w:bCs/>
          <w:i/>
          <w:iCs/>
          <w:sz w:val="28"/>
          <w:szCs w:val="28"/>
        </w:rPr>
        <w:t xml:space="preserve">-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личностно-ориентированное обучение</w:t>
      </w:r>
      <w:r>
        <w:rPr>
          <w:rFonts w:ascii="Times New Roman" w:hAnsi="Times New Roman"/>
          <w:bCs/>
          <w:sz w:val="28"/>
          <w:szCs w:val="28"/>
        </w:rPr>
        <w:t xml:space="preserve">: максимальное развитие индивидуальных познавательных способностей ребенка на основе использования имеющегося у него опыта жизнедеятельности. </w:t>
      </w:r>
      <w:r>
        <w:rPr>
          <w:rFonts w:ascii="Times New Roman" w:hAnsi="Times New Roman"/>
          <w:sz w:val="28"/>
          <w:szCs w:val="28"/>
        </w:rPr>
        <w:t xml:space="preserve">Задача педагога – не «давать» материал, а пробудить интерес, раскрыть возможности каждого, организовать совместную познавательную, творческую деятельность каждого ребенка. </w:t>
      </w:r>
      <w:r>
        <w:rPr>
          <w:rFonts w:ascii="Times New Roman" w:hAnsi="Times New Roman"/>
          <w:bCs/>
          <w:sz w:val="28"/>
          <w:szCs w:val="28"/>
        </w:rPr>
        <w:t>В технологии личностно-ориентированного обучения центр всей образовательной системы – индивидуальность детской личности, следовательно, методическую основу этой технологии составляют дифференциация и индивидуализация обучения;</w:t>
      </w:r>
    </w:p>
    <w:p w14:paraId="1B1C17F8" w14:textId="77777777" w:rsidR="00A819A7" w:rsidRDefault="0080572C">
      <w:pPr>
        <w:numPr>
          <w:ilvl w:val="0"/>
          <w:numId w:val="7"/>
        </w:numPr>
        <w:tabs>
          <w:tab w:val="left" w:pos="680"/>
          <w:tab w:val="left" w:pos="96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b/>
          <w:bCs/>
          <w:i/>
          <w:iCs/>
          <w:sz w:val="28"/>
          <w:szCs w:val="28"/>
        </w:rPr>
        <w:t>- технология индивидуализации обучения:</w:t>
      </w:r>
      <w:r>
        <w:rPr>
          <w:rFonts w:ascii="Times New Roman" w:eastAsia="SimSun" w:hAnsi="Times New Roman"/>
          <w:bCs/>
          <w:sz w:val="28"/>
          <w:szCs w:val="28"/>
        </w:rPr>
        <w:t xml:space="preserve"> обучение, при</w:t>
      </w:r>
      <w:r>
        <w:rPr>
          <w:rFonts w:ascii="Times New Roman" w:eastAsia="SimSu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SimSun" w:hAnsi="Times New Roman"/>
          <w:bCs/>
          <w:sz w:val="28"/>
          <w:szCs w:val="28"/>
        </w:rPr>
        <w:t>котором индивидуальный подход и индивидуальная форма обучения являются приоритетными;</w:t>
      </w:r>
    </w:p>
    <w:p w14:paraId="1FD04CBA" w14:textId="77777777" w:rsidR="00A819A7" w:rsidRDefault="0080572C">
      <w:pPr>
        <w:numPr>
          <w:ilvl w:val="0"/>
          <w:numId w:val="7"/>
        </w:numPr>
        <w:tabs>
          <w:tab w:val="left" w:pos="680"/>
          <w:tab w:val="left" w:pos="96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b/>
          <w:bCs/>
          <w:i/>
          <w:iCs/>
          <w:sz w:val="28"/>
          <w:szCs w:val="28"/>
        </w:rPr>
        <w:t>- групповые технологии</w:t>
      </w:r>
      <w:r>
        <w:rPr>
          <w:rFonts w:ascii="Times New Roman" w:eastAsia="SimSun" w:hAnsi="Times New Roman"/>
          <w:bCs/>
          <w:sz w:val="28"/>
          <w:szCs w:val="28"/>
        </w:rPr>
        <w:t xml:space="preserve"> предполагают организацию совместных действий, коммуникацию, общение, взаимопонимание, взаимопомощь, взаимокоррекцию в виде</w:t>
      </w:r>
      <w:r>
        <w:rPr>
          <w:rFonts w:ascii="Times New Roman" w:hAnsi="Times New Roman"/>
          <w:sz w:val="28"/>
          <w:szCs w:val="28"/>
        </w:rPr>
        <w:t xml:space="preserve"> группового опроса, общественного смотра знаний; учебной встречи, беседы;</w:t>
      </w:r>
    </w:p>
    <w:p w14:paraId="151C47ED" w14:textId="77777777" w:rsidR="00A819A7" w:rsidRDefault="0080572C">
      <w:pPr>
        <w:numPr>
          <w:ilvl w:val="0"/>
          <w:numId w:val="7"/>
        </w:numPr>
        <w:tabs>
          <w:tab w:val="left" w:pos="624"/>
          <w:tab w:val="left" w:pos="700"/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Nimbus Roman No9 L" w:hAnsi="Times New Roman"/>
          <w:b/>
          <w:bCs/>
          <w:i/>
          <w:iCs/>
          <w:sz w:val="28"/>
          <w:szCs w:val="28"/>
        </w:rPr>
        <w:t xml:space="preserve">-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технология КТД</w:t>
      </w:r>
      <w:r>
        <w:rPr>
          <w:rFonts w:ascii="Times New Roman" w:hAnsi="Times New Roman"/>
          <w:bCs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социально-полезная направленность деятельности детей и взрослых; сотрудничество детей и взрослых; романтизм и творчество. </w:t>
      </w:r>
      <w:r>
        <w:rPr>
          <w:rFonts w:ascii="Times New Roman" w:hAnsi="Times New Roman"/>
          <w:bCs/>
          <w:sz w:val="28"/>
          <w:szCs w:val="28"/>
        </w:rPr>
        <w:t>Технология предполагает такую организацию совместной деятельности детей и взрослых, при которой все члены коллектива участвуют в планировании, подготовке, осуществлении и анализе любого дела;</w:t>
      </w:r>
    </w:p>
    <w:p w14:paraId="79000618" w14:textId="77777777" w:rsidR="00A819A7" w:rsidRDefault="0080572C">
      <w:pPr>
        <w:numPr>
          <w:ilvl w:val="0"/>
          <w:numId w:val="7"/>
        </w:numPr>
        <w:tabs>
          <w:tab w:val="left" w:pos="-340"/>
          <w:tab w:val="left" w:pos="-56"/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- технология ТРИЗ </w:t>
      </w:r>
      <w:r>
        <w:rPr>
          <w:rFonts w:ascii="Times New Roman" w:hAnsi="Times New Roman"/>
          <w:bCs/>
          <w:iCs/>
          <w:sz w:val="28"/>
          <w:szCs w:val="28"/>
        </w:rPr>
        <w:t>(т</w:t>
      </w:r>
      <w:r>
        <w:rPr>
          <w:rFonts w:ascii="Times New Roman" w:hAnsi="Times New Roman"/>
          <w:bCs/>
          <w:sz w:val="28"/>
          <w:szCs w:val="28"/>
        </w:rPr>
        <w:t xml:space="preserve">еория решения изобретательских задач): </w:t>
      </w:r>
      <w:r>
        <w:rPr>
          <w:rFonts w:ascii="Times New Roman" w:hAnsi="Times New Roman"/>
          <w:sz w:val="28"/>
          <w:szCs w:val="28"/>
        </w:rPr>
        <w:t xml:space="preserve">формирование мышления обучающихся, подготовка их к решению нестандартных задач в различных областях деятельности, обучение творческой деятельности. Технология ТРИЗ формирует у детей такие мыслительные способности, как: умение анализировать, рассуждать, обосновывать; умение обобщать, делать выводы; умение оригинально и гибко мыслить; умение активно использовать воображение. </w:t>
      </w:r>
      <w:r>
        <w:rPr>
          <w:rFonts w:ascii="Times New Roman" w:hAnsi="Times New Roman"/>
          <w:bCs/>
          <w:sz w:val="28"/>
          <w:szCs w:val="28"/>
        </w:rPr>
        <w:t xml:space="preserve">В методике используются индивидуальные и коллективные </w:t>
      </w:r>
      <w:r>
        <w:rPr>
          <w:rFonts w:ascii="Times New Roman" w:hAnsi="Times New Roman"/>
          <w:bCs/>
          <w:iCs/>
          <w:sz w:val="28"/>
          <w:szCs w:val="28"/>
        </w:rPr>
        <w:t>приемы:</w:t>
      </w:r>
      <w:r>
        <w:rPr>
          <w:rFonts w:ascii="Times New Roman" w:hAnsi="Times New Roman"/>
          <w:bCs/>
          <w:sz w:val="28"/>
          <w:szCs w:val="28"/>
        </w:rPr>
        <w:t xml:space="preserve"> эвристическая игра, мозговой штурм, коллективный поиск;</w:t>
      </w:r>
    </w:p>
    <w:p w14:paraId="10F6AD00" w14:textId="77777777" w:rsidR="00A819A7" w:rsidRDefault="0080572C">
      <w:pPr>
        <w:numPr>
          <w:ilvl w:val="0"/>
          <w:numId w:val="7"/>
        </w:numPr>
        <w:tabs>
          <w:tab w:val="left" w:pos="-640"/>
          <w:tab w:val="left" w:pos="-356"/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- проблемное обучение: </w:t>
      </w:r>
      <w:r>
        <w:rPr>
          <w:rFonts w:ascii="Times New Roman" w:hAnsi="Times New Roman"/>
          <w:sz w:val="28"/>
          <w:szCs w:val="28"/>
        </w:rPr>
        <w:t xml:space="preserve">организация занятий предполагает создание под руководством педагога проблемных ситуаций и активную деятельность учащихся по их разрешению, в результате чего происходит овладение знаниями, умениями и навыками; образовательный процесс строится как поиск новых познавательных ориентиров. Методические приемы создания проблемных ситуаций могут быть следующими: педагог подводит детей к противоречию и предлагает им найти способ его разрешения; излагает различные точки зрения на вопрос; предлагает рассмотреть явление с различных позиций; побуждает детей делать сравнения, обобщения, выводы; ставит проблемные вопросы, задачи, задает проблемные </w:t>
      </w:r>
      <w:r>
        <w:rPr>
          <w:rFonts w:ascii="Times New Roman" w:hAnsi="Times New Roman"/>
          <w:sz w:val="28"/>
          <w:szCs w:val="28"/>
        </w:rPr>
        <w:lastRenderedPageBreak/>
        <w:t>задания.</w:t>
      </w:r>
    </w:p>
    <w:p w14:paraId="62578A3A" w14:textId="77777777" w:rsidR="00A819A7" w:rsidRDefault="0080572C">
      <w:pPr>
        <w:numPr>
          <w:ilvl w:val="0"/>
          <w:numId w:val="7"/>
        </w:numPr>
        <w:ind w:firstLine="709"/>
        <w:jc w:val="both"/>
        <w:rPr>
          <w:rFonts w:ascii="Times New Roman" w:hAnsi="Times New Roman"/>
        </w:rPr>
      </w:pPr>
      <w:r>
        <w:rPr>
          <w:rFonts w:ascii="Times New Roman" w:eastAsia="Nimbus Roman No9 L" w:hAnsi="Times New Roman"/>
          <w:sz w:val="28"/>
          <w:szCs w:val="28"/>
        </w:rPr>
        <w:t xml:space="preserve">Занятия воспитывают усидчивость, терпение, развивают мышцы кистей рук, образное, пространственное, художественное мышление.  </w:t>
      </w:r>
    </w:p>
    <w:p w14:paraId="535EB9DF" w14:textId="77777777" w:rsidR="00A819A7" w:rsidRDefault="0080572C">
      <w:pPr>
        <w:numPr>
          <w:ilvl w:val="0"/>
          <w:numId w:val="7"/>
        </w:numPr>
        <w:ind w:firstLine="709"/>
        <w:jc w:val="both"/>
        <w:rPr>
          <w:rFonts w:ascii="Times New Roman" w:hAnsi="Times New Roman"/>
        </w:rPr>
      </w:pPr>
      <w:r>
        <w:rPr>
          <w:rFonts w:ascii="Times New Roman" w:eastAsia="Nimbus Roman No9 L" w:hAnsi="Times New Roman"/>
          <w:sz w:val="28"/>
          <w:szCs w:val="28"/>
        </w:rPr>
        <w:t>Подводя итог занятию, педагог каждому обучающемуся предоставляет право корректно высказать мнение о своей работе, работе друга. Основные стимулы для работы у детей – радость общения, познания, творчества.</w:t>
      </w:r>
    </w:p>
    <w:p w14:paraId="740D81F1" w14:textId="77777777" w:rsidR="00A819A7" w:rsidRDefault="0080572C">
      <w:pPr>
        <w:numPr>
          <w:ilvl w:val="0"/>
          <w:numId w:val="7"/>
        </w:numPr>
        <w:ind w:firstLine="709"/>
        <w:jc w:val="both"/>
        <w:rPr>
          <w:rFonts w:ascii="Times New Roman" w:eastAsia="Nimbus Roman No9 L" w:hAnsi="Times New Roman"/>
          <w:sz w:val="28"/>
          <w:szCs w:val="28"/>
        </w:rPr>
      </w:pPr>
      <w:r>
        <w:rPr>
          <w:rFonts w:ascii="Times New Roman" w:eastAsia="Nimbus Roman No9 L" w:hAnsi="Times New Roman"/>
          <w:sz w:val="28"/>
          <w:szCs w:val="28"/>
        </w:rPr>
        <w:t xml:space="preserve">Похвала за большие и маленькие успехи присуща методике общения педагога с детьми. Дети творят без страха, с удовольствием любят художественный труд. </w:t>
      </w:r>
    </w:p>
    <w:p w14:paraId="453EE3E6" w14:textId="77777777" w:rsidR="00A819A7" w:rsidRDefault="0080572C">
      <w:pPr>
        <w:numPr>
          <w:ilvl w:val="0"/>
          <w:numId w:val="7"/>
        </w:numPr>
        <w:ind w:firstLine="709"/>
        <w:jc w:val="both"/>
        <w:rPr>
          <w:rFonts w:ascii="Times New Roman" w:hAnsi="Times New Roman"/>
        </w:rPr>
      </w:pPr>
      <w:r>
        <w:rPr>
          <w:rFonts w:ascii="Times New Roman" w:eastAsia="Nimbus Roman No9 L" w:hAnsi="Times New Roman"/>
          <w:sz w:val="28"/>
          <w:szCs w:val="28"/>
        </w:rPr>
        <w:t>Физминутка на занятиях усиливает кровообращение, снимает утомляемость, повышает работоспособность и эмоциональный настрой. Пословицы, поговорки, скороговорки, загадки на занятиях помогают педагогу проводить эстетические беседы, пополнять словарный запас детей, развивать память.</w:t>
      </w:r>
    </w:p>
    <w:p w14:paraId="18B9D762" w14:textId="77777777" w:rsidR="00A819A7" w:rsidRDefault="0080572C">
      <w:pPr>
        <w:numPr>
          <w:ilvl w:val="0"/>
          <w:numId w:val="7"/>
        </w:numPr>
        <w:ind w:firstLine="709"/>
        <w:jc w:val="both"/>
        <w:rPr>
          <w:rFonts w:ascii="Times New Roman" w:hAnsi="Times New Roman"/>
        </w:rPr>
      </w:pPr>
      <w:r>
        <w:rPr>
          <w:rFonts w:ascii="Times New Roman" w:eastAsia="Nimbus Roman No9 L" w:hAnsi="Times New Roman"/>
          <w:sz w:val="28"/>
          <w:szCs w:val="28"/>
        </w:rPr>
        <w:t>В ходе проведения организационно-массовых мероприятий педагог воспитывает познавательный интерес, самостоятельность, настойчивость в достижении цели, обогащает знания учащихся, их эстетический вкус.</w:t>
      </w:r>
    </w:p>
    <w:p w14:paraId="2C888280" w14:textId="77777777" w:rsidR="00A819A7" w:rsidRDefault="0080572C">
      <w:pPr>
        <w:numPr>
          <w:ilvl w:val="0"/>
          <w:numId w:val="7"/>
        </w:numPr>
        <w:ind w:firstLine="709"/>
        <w:jc w:val="both"/>
        <w:rPr>
          <w:rFonts w:ascii="Times New Roman" w:hAnsi="Times New Roman"/>
        </w:rPr>
      </w:pPr>
      <w:r>
        <w:rPr>
          <w:rFonts w:ascii="Times New Roman" w:eastAsia="Nimbus Roman No9 L" w:hAnsi="Times New Roman"/>
          <w:sz w:val="28"/>
          <w:szCs w:val="28"/>
        </w:rPr>
        <w:t xml:space="preserve">Совместная подготовка педагога и детей к проведению календарных праздников реализуется по принципу педагогического сотрудничества. Каждый обучающийся задействован в подготовке мероприятия (разучиваются стихи, песни, загадки; оформляется зал; готовятся костюмы, сувениры и др.). В процессе межличностного общения </w:t>
      </w:r>
      <w:r>
        <w:rPr>
          <w:rFonts w:ascii="Times New Roman" w:eastAsia="Nimbus Roman No9 L" w:hAnsi="Times New Roman"/>
          <w:i/>
          <w:sz w:val="28"/>
          <w:szCs w:val="28"/>
        </w:rPr>
        <w:t xml:space="preserve">педагог – обучающийся </w:t>
      </w:r>
      <w:r>
        <w:rPr>
          <w:rFonts w:ascii="Times New Roman" w:eastAsia="Nimbus Roman No9 L" w:hAnsi="Times New Roman"/>
          <w:sz w:val="28"/>
          <w:szCs w:val="28"/>
        </w:rPr>
        <w:t>реализуется коммуникативный потенциал ребенка и формируется его мировоззрение. Обучающиеся включаются в диалог, совместный поиск решения, учатся активно мыслить.</w:t>
      </w:r>
    </w:p>
    <w:p w14:paraId="0C032F50" w14:textId="77777777" w:rsidR="00A819A7" w:rsidRDefault="0080572C">
      <w:pPr>
        <w:numPr>
          <w:ilvl w:val="0"/>
          <w:numId w:val="7"/>
        </w:numPr>
        <w:ind w:firstLine="709"/>
        <w:jc w:val="both"/>
        <w:rPr>
          <w:rFonts w:ascii="Times New Roman" w:hAnsi="Times New Roman"/>
        </w:rPr>
      </w:pPr>
      <w:r>
        <w:rPr>
          <w:rFonts w:ascii="Times New Roman" w:eastAsia="Nimbus Roman No9 L" w:hAnsi="Times New Roman"/>
          <w:sz w:val="28"/>
          <w:szCs w:val="28"/>
        </w:rPr>
        <w:t xml:space="preserve">В процессе реализации программы используются следующие </w:t>
      </w:r>
      <w:r>
        <w:rPr>
          <w:rFonts w:ascii="Times New Roman" w:eastAsia="Nimbus Roman No9 L" w:hAnsi="Times New Roman"/>
          <w:b/>
          <w:i/>
          <w:sz w:val="28"/>
          <w:szCs w:val="28"/>
        </w:rPr>
        <w:t>организационные формы</w:t>
      </w:r>
      <w:r>
        <w:rPr>
          <w:rFonts w:ascii="Times New Roman" w:eastAsia="Nimbus Roman No9 L" w:hAnsi="Times New Roman"/>
          <w:sz w:val="28"/>
          <w:szCs w:val="28"/>
        </w:rPr>
        <w:t xml:space="preserve"> образовательного процесса:</w:t>
      </w:r>
    </w:p>
    <w:p w14:paraId="713AB620" w14:textId="77777777" w:rsidR="00A819A7" w:rsidRDefault="0080572C">
      <w:pPr>
        <w:numPr>
          <w:ilvl w:val="0"/>
          <w:numId w:val="7"/>
        </w:numPr>
        <w:ind w:firstLine="709"/>
        <w:jc w:val="both"/>
        <w:rPr>
          <w:rFonts w:ascii="Times New Roman" w:hAnsi="Times New Roman"/>
        </w:rPr>
      </w:pPr>
      <w:r>
        <w:rPr>
          <w:rFonts w:ascii="Times New Roman" w:eastAsia="Nimbus Roman No9 L" w:hAnsi="Times New Roman"/>
          <w:sz w:val="28"/>
          <w:szCs w:val="28"/>
        </w:rPr>
        <w:t xml:space="preserve">В сентябре для привлечения детей проводится </w:t>
      </w:r>
      <w:r>
        <w:rPr>
          <w:rFonts w:ascii="Times New Roman" w:eastAsia="Nimbus Roman No9 L" w:hAnsi="Times New Roman"/>
          <w:i/>
          <w:sz w:val="28"/>
          <w:szCs w:val="28"/>
        </w:rPr>
        <w:t xml:space="preserve">День открытых дверей </w:t>
      </w:r>
      <w:r>
        <w:rPr>
          <w:rFonts w:ascii="Times New Roman" w:eastAsia="Nimbus Roman No9 L" w:hAnsi="Times New Roman"/>
          <w:sz w:val="28"/>
          <w:szCs w:val="28"/>
        </w:rPr>
        <w:t>с демонстрацией различных изделий, поделок, сувениров, наглядных пособий, сделанных участниками объединения.</w:t>
      </w:r>
    </w:p>
    <w:p w14:paraId="7469CDF3" w14:textId="77777777" w:rsidR="00A819A7" w:rsidRDefault="0080572C">
      <w:pPr>
        <w:numPr>
          <w:ilvl w:val="0"/>
          <w:numId w:val="7"/>
        </w:numPr>
        <w:ind w:firstLine="709"/>
        <w:jc w:val="both"/>
        <w:rPr>
          <w:rFonts w:ascii="Times New Roman" w:hAnsi="Times New Roman"/>
        </w:rPr>
      </w:pPr>
      <w:r>
        <w:rPr>
          <w:rFonts w:ascii="Times New Roman" w:eastAsia="Nimbus Roman No9 L" w:hAnsi="Times New Roman"/>
          <w:i/>
          <w:sz w:val="28"/>
          <w:szCs w:val="28"/>
        </w:rPr>
        <w:t>Выставка детского творчества</w:t>
      </w:r>
      <w:r>
        <w:rPr>
          <w:rFonts w:ascii="Times New Roman" w:eastAsia="Nimbus Roman No9 L" w:hAnsi="Times New Roman"/>
          <w:sz w:val="28"/>
          <w:szCs w:val="28"/>
        </w:rPr>
        <w:t xml:space="preserve"> – это серьезный отчет о работе объединения по одному разделу «Очумелые ручки», это показ иллюстративного материала, результат творчества кружковцев. Выставка детского творчества является большим событием для детей.</w:t>
      </w:r>
    </w:p>
    <w:p w14:paraId="1A0EEBE0" w14:textId="77777777" w:rsidR="00A819A7" w:rsidRDefault="0080572C">
      <w:pPr>
        <w:numPr>
          <w:ilvl w:val="0"/>
          <w:numId w:val="7"/>
        </w:numPr>
        <w:ind w:firstLine="709"/>
        <w:jc w:val="both"/>
      </w:pPr>
      <w:r>
        <w:rPr>
          <w:rFonts w:ascii="Times New Roman" w:eastAsia="Nimbus Roman No9 L" w:hAnsi="Times New Roman"/>
          <w:sz w:val="28"/>
          <w:szCs w:val="28"/>
        </w:rPr>
        <w:t xml:space="preserve">Особый интерес у обучающихся вызывают экскурсии в городской парк или музей, на выставки декоративно-прикладного искусства. Посещение выставок дает возможность лучше познакомиться с природой родного края, познакомиться с работами художников-прикладников. Также </w:t>
      </w:r>
      <w:r>
        <w:rPr>
          <w:rFonts w:ascii="Times New Roman" w:eastAsia="Nimbus Roman No9 L" w:hAnsi="Times New Roman"/>
          <w:i/>
          <w:sz w:val="28"/>
          <w:szCs w:val="28"/>
        </w:rPr>
        <w:t>экскурсии</w:t>
      </w:r>
      <w:r>
        <w:rPr>
          <w:rFonts w:ascii="Times New Roman" w:eastAsia="Nimbus Roman No9 L" w:hAnsi="Times New Roman"/>
          <w:sz w:val="28"/>
          <w:szCs w:val="28"/>
        </w:rPr>
        <w:t xml:space="preserve"> формируют у детей высокие нравственные качества, развивают творческие способности и художественный вкус.</w:t>
      </w:r>
    </w:p>
    <w:p w14:paraId="497BA8F2" w14:textId="77777777" w:rsidR="00A819A7" w:rsidRDefault="0080572C">
      <w:pPr>
        <w:numPr>
          <w:ilvl w:val="0"/>
          <w:numId w:val="7"/>
        </w:numPr>
        <w:ind w:firstLine="709"/>
        <w:jc w:val="both"/>
      </w:pPr>
      <w:r>
        <w:rPr>
          <w:rFonts w:ascii="Times New Roman" w:eastAsia="Nimbus Roman No9 L" w:hAnsi="Times New Roman"/>
          <w:sz w:val="28"/>
          <w:szCs w:val="28"/>
        </w:rPr>
        <w:t>Таким образом, с детьми проводятся занятия, основные направления которых следующие:</w:t>
      </w:r>
    </w:p>
    <w:p w14:paraId="280D2B13" w14:textId="77777777" w:rsidR="00A819A7" w:rsidRDefault="0080572C">
      <w:pPr>
        <w:numPr>
          <w:ilvl w:val="0"/>
          <w:numId w:val="7"/>
        </w:numPr>
        <w:ind w:firstLine="709"/>
        <w:jc w:val="both"/>
      </w:pPr>
      <w:r>
        <w:rPr>
          <w:rFonts w:ascii="Times New Roman" w:eastAsia="Nimbus Roman No9 L" w:hAnsi="Times New Roman"/>
          <w:sz w:val="28"/>
          <w:szCs w:val="28"/>
        </w:rPr>
        <w:t>«День открытых дверей» (беседа);</w:t>
      </w:r>
    </w:p>
    <w:p w14:paraId="1C3A459B" w14:textId="77777777" w:rsidR="00A819A7" w:rsidRDefault="0080572C">
      <w:pPr>
        <w:numPr>
          <w:ilvl w:val="0"/>
          <w:numId w:val="7"/>
        </w:numPr>
        <w:ind w:firstLine="709"/>
        <w:jc w:val="both"/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Праздник знакомства;</w:t>
      </w:r>
    </w:p>
    <w:p w14:paraId="028D0CA6" w14:textId="77777777" w:rsidR="00A819A7" w:rsidRDefault="0080572C">
      <w:pPr>
        <w:numPr>
          <w:ilvl w:val="0"/>
          <w:numId w:val="7"/>
        </w:numPr>
        <w:ind w:firstLine="709"/>
        <w:jc w:val="both"/>
      </w:pPr>
      <w:r>
        <w:rPr>
          <w:rFonts w:ascii="Times New Roman" w:eastAsia="Nimbus Roman No9 L" w:hAnsi="Times New Roman"/>
          <w:sz w:val="28"/>
          <w:szCs w:val="28"/>
        </w:rPr>
        <w:t>«О народной игрушке» (беседа);</w:t>
      </w:r>
    </w:p>
    <w:p w14:paraId="782AFEC3" w14:textId="77777777" w:rsidR="00A819A7" w:rsidRDefault="0080572C">
      <w:pPr>
        <w:numPr>
          <w:ilvl w:val="0"/>
          <w:numId w:val="7"/>
        </w:numPr>
        <w:ind w:firstLine="709"/>
        <w:jc w:val="both"/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Выставка «Моя первая работа»;</w:t>
      </w:r>
    </w:p>
    <w:p w14:paraId="247C8378" w14:textId="77777777" w:rsidR="00A819A7" w:rsidRDefault="0080572C">
      <w:pPr>
        <w:numPr>
          <w:ilvl w:val="0"/>
          <w:numId w:val="7"/>
        </w:numPr>
        <w:ind w:firstLine="709"/>
        <w:jc w:val="both"/>
      </w:pPr>
      <w:r>
        <w:rPr>
          <w:rFonts w:ascii="Times New Roman" w:eastAsia="Nimbus Roman No9 L" w:hAnsi="Times New Roman"/>
          <w:bCs/>
          <w:iCs/>
          <w:sz w:val="28"/>
          <w:szCs w:val="28"/>
        </w:rPr>
        <w:t>Новогодний утренник «Путешествия Деда Мороза и Снегурочки»;</w:t>
      </w:r>
    </w:p>
    <w:p w14:paraId="57CC4A1D" w14:textId="77777777" w:rsidR="00A819A7" w:rsidRDefault="0080572C">
      <w:pPr>
        <w:numPr>
          <w:ilvl w:val="0"/>
          <w:numId w:val="7"/>
        </w:numPr>
        <w:ind w:firstLine="709"/>
        <w:jc w:val="both"/>
      </w:pPr>
      <w:r>
        <w:rPr>
          <w:rFonts w:ascii="Times New Roman" w:eastAsia="Nimbus Roman No9 L" w:hAnsi="Times New Roman"/>
          <w:bCs/>
          <w:iCs/>
          <w:sz w:val="28"/>
          <w:szCs w:val="28"/>
        </w:rPr>
        <w:lastRenderedPageBreak/>
        <w:t>Праздник «8 Марта!»;</w:t>
      </w:r>
    </w:p>
    <w:p w14:paraId="53442B3A" w14:textId="77777777" w:rsidR="00A819A7" w:rsidRDefault="0080572C">
      <w:pPr>
        <w:numPr>
          <w:ilvl w:val="0"/>
          <w:numId w:val="7"/>
        </w:numPr>
        <w:ind w:firstLine="709"/>
        <w:jc w:val="both"/>
      </w:pPr>
      <w:r>
        <w:rPr>
          <w:rFonts w:ascii="Times New Roman" w:eastAsia="Nimbus Roman No9 L" w:hAnsi="Times New Roman"/>
          <w:bCs/>
          <w:iCs/>
          <w:sz w:val="28"/>
          <w:szCs w:val="28"/>
        </w:rPr>
        <w:t xml:space="preserve">Чаепитие с конкурсами и играми «Ура! Каникулы!» </w:t>
      </w:r>
      <w:r>
        <w:rPr>
          <w:rFonts w:ascii="Times New Roman" w:eastAsia="Nimbus Roman No9 L" w:hAnsi="Times New Roman"/>
          <w:sz w:val="28"/>
          <w:szCs w:val="28"/>
        </w:rPr>
        <w:t>и другие.</w:t>
      </w:r>
    </w:p>
    <w:p w14:paraId="793B3119" w14:textId="77777777" w:rsidR="00A819A7" w:rsidRDefault="0080572C">
      <w:pPr>
        <w:numPr>
          <w:ilvl w:val="0"/>
          <w:numId w:val="7"/>
        </w:numPr>
        <w:ind w:firstLine="709"/>
        <w:jc w:val="both"/>
      </w:pPr>
      <w:r>
        <w:rPr>
          <w:rFonts w:ascii="Times New Roman" w:eastAsia="Nimbus Roman No9 L" w:hAnsi="Times New Roman"/>
          <w:sz w:val="28"/>
          <w:szCs w:val="28"/>
        </w:rPr>
        <w:t>После таких занятий дети становятся инициативными, не боятся высказывать свое мнение, могут вступать в спор, в котором достаточно умело для своего возраста отстаивают свою точку зрения. Развивается нестандартно мыслящий человек, обладающий различными средствами и методами познания мира, умеющий и желающий преобразовать и совершенствовать его.</w:t>
      </w:r>
    </w:p>
    <w:p w14:paraId="6ED794E6" w14:textId="77777777" w:rsidR="00A819A7" w:rsidRDefault="00A819A7">
      <w:pPr>
        <w:pStyle w:val="af3"/>
        <w:rPr>
          <w:rFonts w:eastAsia="Calibri"/>
          <w:b/>
          <w:bCs/>
          <w:lang w:eastAsia="en-US"/>
        </w:rPr>
      </w:pPr>
    </w:p>
    <w:p w14:paraId="5F782F78" w14:textId="77777777" w:rsidR="00A819A7" w:rsidRDefault="00A819A7">
      <w:pPr>
        <w:pStyle w:val="af3"/>
        <w:jc w:val="center"/>
        <w:rPr>
          <w:rFonts w:eastAsia="Calibri"/>
          <w:b/>
          <w:bCs/>
          <w:lang w:eastAsia="en-US"/>
        </w:rPr>
      </w:pPr>
    </w:p>
    <w:p w14:paraId="20C1E86F" w14:textId="77777777" w:rsidR="00A819A7" w:rsidRDefault="0080572C">
      <w:pPr>
        <w:pStyle w:val="af3"/>
        <w:ind w:firstLine="709"/>
        <w:jc w:val="center"/>
      </w:pPr>
      <w:r>
        <w:rPr>
          <w:rFonts w:eastAsia="Calibri"/>
          <w:b/>
          <w:bCs/>
          <w:lang w:eastAsia="en-US"/>
        </w:rPr>
        <w:t>2.7. Список л</w:t>
      </w:r>
      <w:r>
        <w:rPr>
          <w:rFonts w:eastAsia="Nimbus Roman No9 L"/>
          <w:b/>
          <w:bCs/>
        </w:rPr>
        <w:t>итературы</w:t>
      </w:r>
    </w:p>
    <w:p w14:paraId="49FEBBFF" w14:textId="77777777" w:rsidR="00A819A7" w:rsidRDefault="00A819A7">
      <w:pPr>
        <w:pStyle w:val="af"/>
        <w:spacing w:after="0"/>
        <w:ind w:firstLine="709"/>
        <w:rPr>
          <w:rFonts w:ascii="Times New Roman" w:hAnsi="Times New Roman"/>
          <w:sz w:val="28"/>
          <w:szCs w:val="28"/>
        </w:rPr>
      </w:pPr>
    </w:p>
    <w:p w14:paraId="4C7EFF07" w14:textId="77777777" w:rsidR="00A819A7" w:rsidRDefault="0080572C">
      <w:pPr>
        <w:pStyle w:val="210"/>
        <w:ind w:firstLine="709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Для педагогов:</w:t>
      </w:r>
    </w:p>
    <w:p w14:paraId="3F0A7DC5" w14:textId="77777777" w:rsidR="00A819A7" w:rsidRDefault="0080572C">
      <w:pPr>
        <w:pStyle w:val="210"/>
        <w:ind w:firstLine="709"/>
        <w:jc w:val="both"/>
      </w:pPr>
      <w:r>
        <w:rPr>
          <w:sz w:val="28"/>
          <w:szCs w:val="28"/>
        </w:rPr>
        <w:t>1. Атутов П.Р., Поляков В.А. Трудовое обучение. - М.: Просвещение, 2000. - 145 с.</w:t>
      </w:r>
    </w:p>
    <w:p w14:paraId="1087BA52" w14:textId="77777777" w:rsidR="00A819A7" w:rsidRDefault="0080572C">
      <w:pPr>
        <w:ind w:firstLine="709"/>
        <w:jc w:val="both"/>
      </w:pPr>
      <w:r>
        <w:rPr>
          <w:rFonts w:ascii="Times New Roman" w:hAnsi="Times New Roman"/>
          <w:sz w:val="28"/>
          <w:szCs w:val="28"/>
        </w:rPr>
        <w:t>2. Барта Ч., 200 моделей для умелых рук. С.- Пб.: «Кристалл». - 1997. -215 с.</w:t>
      </w:r>
    </w:p>
    <w:p w14:paraId="4203A7C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Вачков, И.В. Психология для малышей, или Сказка о самой «душевной» науке [Текст] / И.В. Вачков.- М.: Педагогика-пресс, 1996. </w:t>
      </w:r>
    </w:p>
    <w:p w14:paraId="2147EB16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Выгонов В., Столяров С., Энциклопедия самоделок. М.: «АСТ - Пресс», 2002. - 245 с. </w:t>
      </w:r>
    </w:p>
    <w:p w14:paraId="5F127F82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Гагарин Б.Г., Конструирование из бумаги. Справочник. Издательство Узбекистана, 1998.</w:t>
      </w:r>
    </w:p>
    <w:p w14:paraId="63B29A3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Ганичева, И.В. Телесно-ориентированные подходы к психокорреционной и развивающей работе с детьми (5-7 лет) [Текст] / И.В. Ганичева. – М.: Книголюб, 2004.-144с.</w:t>
      </w:r>
    </w:p>
    <w:p w14:paraId="55D3BAE0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Гульянц Э.К., Базик И. Я. Что можно сделать из природного материала. М.: Издат-во «Просвещение», 2001. - 175 с.</w:t>
      </w:r>
    </w:p>
    <w:p w14:paraId="36B4FD5D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Долженко Г.И., 100 поделок из цветной бумаги. Ярославль: Академия развития, 2010. – 144 с., ил. - (Серия: «Умелые руки»).</w:t>
      </w:r>
    </w:p>
    <w:p w14:paraId="5868B864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Журавлева Л. А., Болотина А. П., Начальное техническое моделирование. М.: Просвещение, 2002. 158 с.</w:t>
      </w:r>
    </w:p>
    <w:p w14:paraId="4476CBD7" w14:textId="77777777" w:rsidR="00A819A7" w:rsidRDefault="0080572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Каченаускайте Л., Аппликация . – М.: АСТ; Донецк: Сталкер, 2006.</w:t>
      </w:r>
    </w:p>
    <w:p w14:paraId="1C76C615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11. Лиштван З.В., Конструирование. – М.: Просвещение, 1998. - 97 с.</w:t>
      </w:r>
    </w:p>
    <w:p w14:paraId="1399D857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Осипова А.А. Диагностика и коррекция внимания [Текст]: Программа для детей 5-9 лет/ А.А. Осипова. - М.: ТЦ Сфера, 2002.- 104с.</w:t>
      </w:r>
    </w:p>
    <w:p w14:paraId="100D4ABD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Развитие технического творчества младших школьников: Книга для учителя / П. Н. Андрианов, М. А. Галагузова, Л. А. Каюкова и др.; Под ред. П. Н. Андрианова, М. А. Галагузовой. - М.: Просвещение, 2000. - 110 с.</w:t>
      </w:r>
    </w:p>
    <w:p w14:paraId="68F8F2EC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 Румянцева Е.А., Делаем игрушки сами. – М.: Айрис-пресс, 2004. – 192 с.: цв. Ил. – (Внимание: дети!).</w:t>
      </w:r>
    </w:p>
    <w:p w14:paraId="318C45C4" w14:textId="02760BEB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Светлова, Е.И. Большая книга заданий и упражнений на развитие интеллекта и творческого мышления малыша [Текст] / Е.И.Светлова. – М.: Эксмо, 2007. - 160с.</w:t>
      </w:r>
    </w:p>
    <w:p w14:paraId="05B3ED86" w14:textId="38918886" w:rsidR="0080572C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Соколова С.В. Бумажные орнаменты, звезды, гирлянды. Безграничные возможности искусства оригами / Светлана Соколова; ил. Сергея Шикина. – М.:Эксмо; СПб.:</w:t>
      </w:r>
      <w:r w:rsidR="00713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Домино, 2008. – 336 с.</w:t>
      </w:r>
    </w:p>
    <w:p w14:paraId="6D5D379B" w14:textId="2B3413B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="00713426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 Студия декоративно-прикладного творчества: программы, организация работы, рекомендации / авт-сост. Л. В. Горнова и др. - Волгоград: Учитель, 2009. - 250 с.</w:t>
      </w:r>
    </w:p>
    <w:p w14:paraId="2C2B397C" w14:textId="7E3C3221" w:rsidR="00A819A7" w:rsidRDefault="0080572C">
      <w:pPr>
        <w:ind w:firstLine="709"/>
        <w:jc w:val="both"/>
      </w:pPr>
      <w:r>
        <w:rPr>
          <w:rFonts w:ascii="Times New Roman" w:hAnsi="Times New Roman"/>
          <w:sz w:val="28"/>
          <w:szCs w:val="28"/>
        </w:rPr>
        <w:t>1</w:t>
      </w:r>
      <w:r w:rsidR="00713426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 Уроки трудового обучения. Третий класс. Пособие для учителя. - М.: Просвещение, 2000. - 160 с.</w:t>
      </w:r>
    </w:p>
    <w:p w14:paraId="11490D69" w14:textId="77777777" w:rsidR="00A819A7" w:rsidRDefault="00A819A7">
      <w:pPr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3A9433EF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Для детей: </w:t>
      </w:r>
    </w:p>
    <w:p w14:paraId="629939E7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Агапова И. А., Давыдова М. А., Поделки из природных материалов. М.: ООО ИКТЦ «Лада», 2006. - 256 с.</w:t>
      </w:r>
    </w:p>
    <w:p w14:paraId="2B4F4A35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Барта Ч., 200 моделей для умелых рук. С.- Пб.: «Кристалл», 1997. - 215 с.</w:t>
      </w:r>
    </w:p>
    <w:p w14:paraId="1BDE8D53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Выгонов В., Столяров С., Энциклопедия самоделок. М.: «АСТ - Пресс», 2002.- 245 с. </w:t>
      </w:r>
    </w:p>
    <w:p w14:paraId="43E07A3A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Гульянц Э. К., Базик И.Я., Что можно сделать из природного материала. М.: Издат-во «Просвещение», 1989. - 175 с.</w:t>
      </w:r>
    </w:p>
    <w:p w14:paraId="15BDCB14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Сержантова Т. Б., Оригами для всей семьи. – 6-е изд. – М.: Айрис-пресс, 2016. - 192 с.</w:t>
      </w:r>
    </w:p>
    <w:p w14:paraId="2D248719" w14:textId="77777777" w:rsidR="00A819A7" w:rsidRDefault="008057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Цветы своими руками для любимой мамы / авт.-сост. Л. В. Иванова. - М.: АСТ; Донецк: Сталкер, 2015. - 78 с.</w:t>
      </w:r>
    </w:p>
    <w:p w14:paraId="6D5F92D6" w14:textId="77777777" w:rsidR="00A819A7" w:rsidRDefault="00A819A7">
      <w:pPr>
        <w:tabs>
          <w:tab w:val="left" w:pos="3510"/>
          <w:tab w:val="left" w:pos="7005"/>
        </w:tabs>
        <w:ind w:firstLine="709"/>
        <w:contextualSpacing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14:paraId="069103E5" w14:textId="77777777" w:rsidR="00A819A7" w:rsidRDefault="0080572C">
      <w:pPr>
        <w:tabs>
          <w:tab w:val="left" w:pos="3510"/>
          <w:tab w:val="left" w:pos="7005"/>
        </w:tabs>
        <w:ind w:firstLine="709"/>
        <w:contextualSpacing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Интернет-ресурсы:</w:t>
      </w:r>
    </w:p>
    <w:p w14:paraId="044F2E41" w14:textId="77777777" w:rsidR="00A819A7" w:rsidRDefault="00CF4A88">
      <w:pPr>
        <w:pStyle w:val="af4"/>
        <w:shd w:val="clear" w:color="auto" w:fill="FFFFFF"/>
        <w:spacing w:before="0" w:after="0"/>
        <w:ind w:firstLine="709"/>
        <w:jc w:val="both"/>
      </w:pPr>
      <w:hyperlink r:id="rId11">
        <w:r w:rsidR="0080572C">
          <w:rPr>
            <w:rStyle w:val="-"/>
            <w:sz w:val="28"/>
            <w:szCs w:val="28"/>
          </w:rPr>
          <w:t>http://shtory-2012.info/vazy/604-kupit-knigu-s-afonkin-cvety-i-vazy-origami-2002.html</w:t>
        </w:r>
      </w:hyperlink>
    </w:p>
    <w:p w14:paraId="6CAE20B8" w14:textId="77777777" w:rsidR="00A819A7" w:rsidRDefault="00CF4A88">
      <w:pPr>
        <w:pStyle w:val="af4"/>
        <w:shd w:val="clear" w:color="auto" w:fill="FFFFFF"/>
        <w:spacing w:before="0" w:after="0"/>
        <w:ind w:firstLine="709"/>
        <w:jc w:val="both"/>
      </w:pPr>
      <w:hyperlink r:id="rId12">
        <w:r w:rsidR="0080572C">
          <w:rPr>
            <w:rStyle w:val="-"/>
            <w:sz w:val="28"/>
            <w:szCs w:val="28"/>
          </w:rPr>
          <w:t>http://mirknig.com/2006/02/19/cvety_i_vazy_origami_safonkin.html</w:t>
        </w:r>
      </w:hyperlink>
    </w:p>
    <w:p w14:paraId="6F2A1A04" w14:textId="77777777" w:rsidR="00A819A7" w:rsidRDefault="00CF4A88">
      <w:pPr>
        <w:pStyle w:val="af4"/>
        <w:shd w:val="clear" w:color="auto" w:fill="FFFFFF"/>
        <w:spacing w:before="0" w:after="0"/>
        <w:ind w:firstLine="709"/>
        <w:jc w:val="both"/>
      </w:pPr>
      <w:hyperlink r:id="rId13">
        <w:r w:rsidR="0080572C">
          <w:rPr>
            <w:rStyle w:val="-"/>
            <w:sz w:val="28"/>
            <w:szCs w:val="28"/>
          </w:rPr>
          <w:t>http://arhivknig.com/raznoe/4852-y-s.-ju.-afonkin-e.-ju.-afonkina-cvety-i-vazy.html</w:t>
        </w:r>
      </w:hyperlink>
    </w:p>
    <w:p w14:paraId="3D35104D" w14:textId="77777777" w:rsidR="00A819A7" w:rsidRDefault="00CF4A88">
      <w:pPr>
        <w:pStyle w:val="af4"/>
        <w:shd w:val="clear" w:color="auto" w:fill="FFFFFF"/>
        <w:spacing w:before="0" w:after="0"/>
        <w:ind w:firstLine="709"/>
        <w:jc w:val="both"/>
      </w:pPr>
      <w:hyperlink r:id="rId14">
        <w:r w:rsidR="0080572C">
          <w:rPr>
            <w:rStyle w:val="-"/>
            <w:sz w:val="28"/>
            <w:szCs w:val="28"/>
          </w:rPr>
          <w:t>http://mirknig.com/knigi/deti/1181300324-skazka-origami-igrushki-iz-bumagi.html</w:t>
        </w:r>
      </w:hyperlink>
    </w:p>
    <w:p w14:paraId="37BF35C3" w14:textId="77777777" w:rsidR="00A819A7" w:rsidRDefault="00A819A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D7E40DF" w14:textId="77777777" w:rsidR="00A819A7" w:rsidRDefault="00A819A7">
      <w:pPr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F8B8C58" w14:textId="77777777" w:rsidR="00A819A7" w:rsidRDefault="00A819A7">
      <w:pPr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793E3F0" w14:textId="77777777" w:rsidR="00A819A7" w:rsidRDefault="00A819A7">
      <w:pPr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F9C2B1B" w14:textId="77777777" w:rsidR="00A819A7" w:rsidRDefault="00A819A7">
      <w:pPr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52E7822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22C39B93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45342D78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7DC130FA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7780E599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26F50550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20D982BD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53795ABC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719AC279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5923968A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45530C44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1E0A6845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104ED132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3ABC327F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60EA08FA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0D674CAB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4EF4FA89" w14:textId="77777777" w:rsidR="00A819A7" w:rsidRDefault="00A819A7">
      <w:pPr>
        <w:jc w:val="both"/>
        <w:rPr>
          <w:rFonts w:ascii="Times New Roman" w:eastAsia="Nimbus Roman No9 L" w:hAnsi="Times New Roman"/>
          <w:bCs/>
          <w:sz w:val="28"/>
          <w:szCs w:val="28"/>
        </w:rPr>
      </w:pPr>
    </w:p>
    <w:p w14:paraId="273C3F60" w14:textId="77777777" w:rsidR="00A819A7" w:rsidRDefault="0080572C">
      <w:pPr>
        <w:pStyle w:val="1"/>
        <w:ind w:left="0" w:firstLine="709"/>
        <w:jc w:val="center"/>
      </w:pPr>
      <w:r>
        <w:rPr>
          <w:b/>
          <w:color w:val="000000"/>
          <w:sz w:val="28"/>
          <w:szCs w:val="28"/>
        </w:rPr>
        <w:t>2.8. Приложения</w:t>
      </w:r>
    </w:p>
    <w:p w14:paraId="4D58050A" w14:textId="77777777" w:rsidR="00A819A7" w:rsidRDefault="00A819A7">
      <w:pPr>
        <w:tabs>
          <w:tab w:val="left" w:pos="986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14:paraId="44C62F31" w14:textId="77777777" w:rsidR="00A819A7" w:rsidRDefault="0080572C">
      <w:pPr>
        <w:tabs>
          <w:tab w:val="left" w:pos="986"/>
        </w:tabs>
        <w:jc w:val="right"/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Приложение 1.</w:t>
      </w:r>
    </w:p>
    <w:p w14:paraId="020D4D7C" w14:textId="77777777" w:rsidR="00A819A7" w:rsidRDefault="00A819A7">
      <w:pPr>
        <w:tabs>
          <w:tab w:val="left" w:pos="986"/>
        </w:tabs>
        <w:rPr>
          <w:rFonts w:ascii="Times New Roman" w:hAnsi="Times New Roman" w:cs="Times New Roman"/>
          <w:b/>
          <w:sz w:val="28"/>
          <w:szCs w:val="28"/>
        </w:rPr>
      </w:pPr>
    </w:p>
    <w:p w14:paraId="536249FD" w14:textId="77777777" w:rsidR="00A819A7" w:rsidRDefault="0080572C">
      <w:pPr>
        <w:tabs>
          <w:tab w:val="left" w:pos="98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14:paraId="7CBD54BD" w14:textId="77777777" w:rsidR="00A819A7" w:rsidRDefault="00A819A7">
      <w:pPr>
        <w:tabs>
          <w:tab w:val="left" w:pos="986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68C1BD" w14:textId="77777777" w:rsidR="00A819A7" w:rsidRDefault="008057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Программа предусматривает активную работу с родителями, так как они являются главными помощниками и партнерами педагогов в образовательно-воспитательном процессе.</w:t>
      </w:r>
    </w:p>
    <w:p w14:paraId="7BDD1280" w14:textId="77777777" w:rsidR="00A819A7" w:rsidRDefault="0080572C">
      <w:pPr>
        <w:widowControl/>
        <w:numPr>
          <w:ilvl w:val="0"/>
          <w:numId w:val="12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Работа с родителями предполагает проведение открытых уроков и родительских собраний в начале, середине, конце учебного года.</w:t>
      </w:r>
    </w:p>
    <w:p w14:paraId="6B1BA418" w14:textId="77777777" w:rsidR="00A819A7" w:rsidRDefault="0080572C">
      <w:pPr>
        <w:widowControl/>
        <w:numPr>
          <w:ilvl w:val="0"/>
          <w:numId w:val="12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Последнее собрание проводиться в форме отчетного концерта, на котором родители имеют возможность наблюдать рост профессионального исполнительского мастерства своих детей и выступить самим перед детьми.</w:t>
      </w:r>
    </w:p>
    <w:p w14:paraId="1E7326A1" w14:textId="77777777" w:rsidR="00A819A7" w:rsidRDefault="0080572C">
      <w:pPr>
        <w:widowControl/>
        <w:numPr>
          <w:ilvl w:val="0"/>
          <w:numId w:val="12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Помимо этого предполагается проведение систематических бесед и консультаций с родителями по различным волнующим и назревшим вопросам.</w:t>
      </w:r>
    </w:p>
    <w:p w14:paraId="429DB658" w14:textId="77777777" w:rsidR="00A819A7" w:rsidRDefault="0080572C">
      <w:pPr>
        <w:widowControl/>
        <w:numPr>
          <w:ilvl w:val="0"/>
          <w:numId w:val="12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Одним из главных и важных моментов в работе с родителями выступает добровольная благотворительная родительская помощь.</w:t>
      </w:r>
    </w:p>
    <w:p w14:paraId="37692F3A" w14:textId="77777777" w:rsidR="00A819A7" w:rsidRDefault="0080572C">
      <w:pPr>
        <w:widowControl/>
        <w:numPr>
          <w:ilvl w:val="0"/>
          <w:numId w:val="12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Создание родительского комитета как контрольно-ревизионного органа и группы родительской общественности.</w:t>
      </w:r>
    </w:p>
    <w:p w14:paraId="59459511" w14:textId="77777777" w:rsidR="00A819A7" w:rsidRDefault="0080572C">
      <w:pPr>
        <w:widowControl/>
        <w:numPr>
          <w:ilvl w:val="0"/>
          <w:numId w:val="12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Программой предусмотрено создание содружества «обучающий – педагог – родитель - обучающий», которое будет способствовать улучшению микроклимата в коллективе, семье, а также будет способствовать повышению результатов в учебно-воспитательном процессе.</w:t>
      </w:r>
    </w:p>
    <w:p w14:paraId="5D749493" w14:textId="77777777" w:rsidR="00A819A7" w:rsidRDefault="00A819A7">
      <w:pPr>
        <w:jc w:val="both"/>
        <w:rPr>
          <w:rFonts w:ascii="Times New Roman" w:hAnsi="Times New Roman" w:cs="Times New Roman"/>
          <w:color w:val="1D1B11"/>
          <w:sz w:val="28"/>
          <w:szCs w:val="28"/>
          <w:lang w:eastAsia="ar-SA"/>
        </w:rPr>
      </w:pPr>
    </w:p>
    <w:tbl>
      <w:tblPr>
        <w:tblW w:w="10425" w:type="dxa"/>
        <w:tblInd w:w="16" w:type="dxa"/>
        <w:tblBorders>
          <w:top w:val="single" w:sz="4" w:space="0" w:color="000001"/>
          <w:left w:val="single" w:sz="4" w:space="0" w:color="000001"/>
          <w:bottom w:val="single" w:sz="6" w:space="0" w:color="000001"/>
          <w:insideH w:val="single" w:sz="6" w:space="0" w:color="000001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822"/>
        <w:gridCol w:w="1150"/>
        <w:gridCol w:w="4546"/>
        <w:gridCol w:w="1938"/>
        <w:gridCol w:w="1969"/>
      </w:tblGrid>
      <w:tr w:rsidR="00A819A7" w14:paraId="6126B218" w14:textId="77777777">
        <w:trPr>
          <w:cantSplit/>
          <w:trHeight w:val="573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</w:tcBorders>
            <w:shd w:val="clear" w:color="auto" w:fill="auto"/>
            <w:tcMar>
              <w:left w:w="65" w:type="dxa"/>
            </w:tcMar>
          </w:tcPr>
          <w:p w14:paraId="5C74BEB7" w14:textId="77777777" w:rsidR="00A819A7" w:rsidRDefault="00805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№</w:t>
            </w:r>
          </w:p>
          <w:p w14:paraId="05C5613A" w14:textId="77777777" w:rsidR="00A819A7" w:rsidRDefault="00805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п/п</w:t>
            </w: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</w:tcBorders>
            <w:shd w:val="clear" w:color="auto" w:fill="auto"/>
            <w:tcMar>
              <w:left w:w="65" w:type="dxa"/>
            </w:tcMar>
          </w:tcPr>
          <w:p w14:paraId="002FB362" w14:textId="77777777" w:rsidR="00A819A7" w:rsidRDefault="00805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Дата</w:t>
            </w:r>
          </w:p>
        </w:tc>
        <w:tc>
          <w:tcPr>
            <w:tcW w:w="481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</w:tcBorders>
            <w:shd w:val="clear" w:color="auto" w:fill="auto"/>
            <w:tcMar>
              <w:left w:w="65" w:type="dxa"/>
            </w:tcMar>
          </w:tcPr>
          <w:p w14:paraId="41016AC0" w14:textId="77777777" w:rsidR="00A819A7" w:rsidRDefault="00805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Содержание работы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</w:tcBorders>
            <w:shd w:val="clear" w:color="auto" w:fill="auto"/>
            <w:tcMar>
              <w:left w:w="65" w:type="dxa"/>
            </w:tcMar>
          </w:tcPr>
          <w:p w14:paraId="6E6931C6" w14:textId="77777777" w:rsidR="00A819A7" w:rsidRDefault="00805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Место</w:t>
            </w:r>
          </w:p>
          <w:p w14:paraId="54A761FA" w14:textId="77777777" w:rsidR="00A819A7" w:rsidRDefault="00805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проведения</w:t>
            </w:r>
          </w:p>
        </w:tc>
        <w:tc>
          <w:tcPr>
            <w:tcW w:w="1605" w:type="dxa"/>
            <w:tcBorders>
              <w:top w:val="single" w:sz="4" w:space="0" w:color="000001"/>
              <w:left w:val="single" w:sz="4" w:space="0" w:color="000001"/>
              <w:bottom w:val="single" w:sz="6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3466A723" w14:textId="77777777" w:rsidR="00A819A7" w:rsidRDefault="00805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lang w:eastAsia="en-US"/>
              </w:rPr>
              <w:t>Ответственный</w:t>
            </w:r>
          </w:p>
        </w:tc>
      </w:tr>
      <w:tr w:rsidR="00A819A7" w14:paraId="2EB50664" w14:textId="77777777">
        <w:trPr>
          <w:cantSplit/>
          <w:trHeight w:val="397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248B2E65" w14:textId="77777777" w:rsidR="00A819A7" w:rsidRDefault="00A819A7">
            <w:pPr>
              <w:widowControl/>
              <w:numPr>
                <w:ilvl w:val="0"/>
                <w:numId w:val="14"/>
              </w:numPr>
              <w:snapToGrid w:val="0"/>
              <w:ind w:left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0A7F8CD8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Сентябрь  </w:t>
            </w:r>
          </w:p>
        </w:tc>
        <w:tc>
          <w:tcPr>
            <w:tcW w:w="4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5A4AFE21" w14:textId="77777777" w:rsidR="00A819A7" w:rsidRDefault="0080572C">
            <w:pPr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ar-SA"/>
              </w:rPr>
              <w:t>Установочное собрание с родителями «Знакомство с планом работы на учебный год».</w:t>
            </w:r>
          </w:p>
          <w:p w14:paraId="0A0412A8" w14:textId="77777777" w:rsidR="00A819A7" w:rsidRDefault="0080572C">
            <w:pPr>
              <w:keepNext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Посвящение </w:t>
            </w:r>
          </w:p>
          <w:p w14:paraId="594C6243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Участие в акции «Птица мира- птица счастья»  </w:t>
            </w:r>
          </w:p>
          <w:p w14:paraId="62629D1F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ar-SA"/>
              </w:rPr>
              <w:t>Беседа «Развитие мелкой моторики»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7C32A6F8" w14:textId="77777777" w:rsidR="00A819A7" w:rsidRDefault="00805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МАУДО «СЮТ»</w:t>
            </w:r>
          </w:p>
        </w:tc>
        <w:tc>
          <w:tcPr>
            <w:tcW w:w="1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3E3C69D6" w14:textId="77777777" w:rsidR="00A819A7" w:rsidRDefault="0080572C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Бочарова В.М.</w:t>
            </w:r>
          </w:p>
        </w:tc>
      </w:tr>
      <w:tr w:rsidR="00A819A7" w14:paraId="52A9F211" w14:textId="77777777">
        <w:trPr>
          <w:cantSplit/>
          <w:trHeight w:val="397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71C30763" w14:textId="77777777" w:rsidR="00A819A7" w:rsidRDefault="00A819A7">
            <w:pPr>
              <w:widowControl/>
              <w:numPr>
                <w:ilvl w:val="0"/>
                <w:numId w:val="14"/>
              </w:numPr>
              <w:snapToGrid w:val="0"/>
              <w:ind w:left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61FF51BB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Октябрь   </w:t>
            </w:r>
          </w:p>
        </w:tc>
        <w:tc>
          <w:tcPr>
            <w:tcW w:w="4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1AEF5B03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Подготовка к участию в выставке «Подарок Деду Морозу»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6B834107" w14:textId="77777777" w:rsidR="00A819A7" w:rsidRDefault="00805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МАУДО «СЮТ»</w:t>
            </w:r>
          </w:p>
        </w:tc>
        <w:tc>
          <w:tcPr>
            <w:tcW w:w="1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25629990" w14:textId="77777777" w:rsidR="00A819A7" w:rsidRDefault="0080572C">
            <w:pPr>
              <w:jc w:val="center"/>
            </w:pPr>
            <w:r>
              <w:rPr>
                <w:rFonts w:ascii="Times New Roman" w:hAnsi="Times New Roman" w:cs="Times New Roman"/>
              </w:rPr>
              <w:t>Бочарова В.М.</w:t>
            </w:r>
          </w:p>
        </w:tc>
      </w:tr>
      <w:tr w:rsidR="00A819A7" w14:paraId="79C4E3D6" w14:textId="77777777">
        <w:trPr>
          <w:cantSplit/>
          <w:trHeight w:val="397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5CB85E53" w14:textId="77777777" w:rsidR="00A819A7" w:rsidRDefault="00A819A7">
            <w:pPr>
              <w:widowControl/>
              <w:numPr>
                <w:ilvl w:val="0"/>
                <w:numId w:val="14"/>
              </w:numPr>
              <w:snapToGrid w:val="0"/>
              <w:ind w:left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2807826D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Ноябрь </w:t>
            </w:r>
          </w:p>
        </w:tc>
        <w:tc>
          <w:tcPr>
            <w:tcW w:w="4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43235522" w14:textId="77777777" w:rsidR="00A819A7" w:rsidRDefault="008057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Подготовка к участию в выставке «Моя первая работа», проведение кафе «Мамино солнышко», посвященное Дню матери.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3D85C268" w14:textId="77777777" w:rsidR="00A819A7" w:rsidRDefault="00805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МАУДО «СЮТ»</w:t>
            </w:r>
          </w:p>
        </w:tc>
        <w:tc>
          <w:tcPr>
            <w:tcW w:w="1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4F7FED71" w14:textId="77777777" w:rsidR="00A819A7" w:rsidRDefault="0080572C">
            <w:pPr>
              <w:jc w:val="center"/>
            </w:pPr>
            <w:r>
              <w:rPr>
                <w:rFonts w:ascii="Times New Roman" w:hAnsi="Times New Roman" w:cs="Times New Roman"/>
              </w:rPr>
              <w:t>Бочарова В.М.</w:t>
            </w:r>
          </w:p>
        </w:tc>
      </w:tr>
      <w:tr w:rsidR="00A819A7" w14:paraId="6FB2AF75" w14:textId="77777777">
        <w:trPr>
          <w:cantSplit/>
          <w:trHeight w:val="397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11657624" w14:textId="77777777" w:rsidR="00A819A7" w:rsidRDefault="00A819A7">
            <w:pPr>
              <w:widowControl/>
              <w:numPr>
                <w:ilvl w:val="0"/>
                <w:numId w:val="14"/>
              </w:numPr>
              <w:snapToGrid w:val="0"/>
              <w:ind w:left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7C71FE0B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декабрь</w:t>
            </w:r>
          </w:p>
        </w:tc>
        <w:tc>
          <w:tcPr>
            <w:tcW w:w="4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3C2BEA53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Подготовка и совместное проведение Новогодних утренников.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7BC95594" w14:textId="77777777" w:rsidR="00A819A7" w:rsidRDefault="00805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МАУДО «СЮТ»</w:t>
            </w:r>
          </w:p>
        </w:tc>
        <w:tc>
          <w:tcPr>
            <w:tcW w:w="1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75E51063" w14:textId="77777777" w:rsidR="00A819A7" w:rsidRDefault="0080572C">
            <w:pPr>
              <w:jc w:val="center"/>
            </w:pPr>
            <w:r>
              <w:rPr>
                <w:rFonts w:ascii="Times New Roman" w:hAnsi="Times New Roman" w:cs="Times New Roman"/>
              </w:rPr>
              <w:t>Бочарова В.М.</w:t>
            </w:r>
          </w:p>
        </w:tc>
      </w:tr>
      <w:tr w:rsidR="00A819A7" w14:paraId="3C71D989" w14:textId="77777777">
        <w:trPr>
          <w:cantSplit/>
          <w:trHeight w:val="397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35020155" w14:textId="77777777" w:rsidR="00A819A7" w:rsidRDefault="00A819A7">
            <w:pPr>
              <w:widowControl/>
              <w:numPr>
                <w:ilvl w:val="0"/>
                <w:numId w:val="14"/>
              </w:numPr>
              <w:snapToGrid w:val="0"/>
              <w:ind w:left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28F9EE06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>январь</w:t>
            </w:r>
          </w:p>
        </w:tc>
        <w:tc>
          <w:tcPr>
            <w:tcW w:w="4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172D3559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Подготовка к городской выставке «Юный техник» </w:t>
            </w:r>
          </w:p>
          <w:p w14:paraId="3C6450A7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>Беседа -практикум «Играя, мы развиваемся»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6F76EEC8" w14:textId="77777777" w:rsidR="00A819A7" w:rsidRDefault="00805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МАУДО «СЮТ»</w:t>
            </w:r>
          </w:p>
        </w:tc>
        <w:tc>
          <w:tcPr>
            <w:tcW w:w="1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40B35FE0" w14:textId="77777777" w:rsidR="00A819A7" w:rsidRDefault="0080572C">
            <w:pPr>
              <w:jc w:val="center"/>
            </w:pPr>
            <w:r>
              <w:rPr>
                <w:rFonts w:ascii="Times New Roman" w:hAnsi="Times New Roman" w:cs="Times New Roman"/>
              </w:rPr>
              <w:t>Бочарова В.М.</w:t>
            </w:r>
          </w:p>
        </w:tc>
      </w:tr>
      <w:tr w:rsidR="00A819A7" w14:paraId="0C002131" w14:textId="77777777">
        <w:trPr>
          <w:cantSplit/>
          <w:trHeight w:val="397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76B32958" w14:textId="77777777" w:rsidR="00A819A7" w:rsidRDefault="00A819A7">
            <w:pPr>
              <w:widowControl/>
              <w:numPr>
                <w:ilvl w:val="0"/>
                <w:numId w:val="14"/>
              </w:numPr>
              <w:snapToGrid w:val="0"/>
              <w:ind w:left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5246073C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>февраль</w:t>
            </w:r>
          </w:p>
        </w:tc>
        <w:tc>
          <w:tcPr>
            <w:tcW w:w="4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639062C9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Совместная познавательная игра «Служу Отечеству»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352A98A1" w14:textId="77777777" w:rsidR="00A819A7" w:rsidRDefault="00805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МАУДО «СЮТ»</w:t>
            </w:r>
          </w:p>
        </w:tc>
        <w:tc>
          <w:tcPr>
            <w:tcW w:w="1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3E2E29A3" w14:textId="77777777" w:rsidR="00A819A7" w:rsidRDefault="0080572C">
            <w:pPr>
              <w:jc w:val="center"/>
            </w:pPr>
            <w:r>
              <w:rPr>
                <w:rFonts w:ascii="Times New Roman" w:hAnsi="Times New Roman" w:cs="Times New Roman"/>
              </w:rPr>
              <w:t>Бочарова В.М.</w:t>
            </w:r>
          </w:p>
        </w:tc>
      </w:tr>
      <w:tr w:rsidR="00A819A7" w14:paraId="5592208B" w14:textId="77777777">
        <w:trPr>
          <w:cantSplit/>
          <w:trHeight w:val="397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7C061982" w14:textId="77777777" w:rsidR="00A819A7" w:rsidRDefault="00A819A7">
            <w:pPr>
              <w:widowControl/>
              <w:numPr>
                <w:ilvl w:val="0"/>
                <w:numId w:val="14"/>
              </w:numPr>
              <w:snapToGrid w:val="0"/>
              <w:ind w:left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110D7FB9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Март  </w:t>
            </w:r>
          </w:p>
          <w:p w14:paraId="4DE99A79" w14:textId="77777777" w:rsidR="00A819A7" w:rsidRDefault="00A819A7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15D7EBA0" w14:textId="77777777" w:rsidR="00A819A7" w:rsidRDefault="0080572C">
            <w:r>
              <w:rPr>
                <w:rFonts w:ascii="Times New Roman" w:hAnsi="Times New Roman" w:cs="Times New Roman"/>
                <w:lang w:eastAsia="en-US"/>
              </w:rPr>
              <w:t>Проведение праздника «Мамы всякие нужны- мамы всякие важны».</w:t>
            </w:r>
          </w:p>
          <w:p w14:paraId="17772089" w14:textId="77777777" w:rsidR="00A819A7" w:rsidRDefault="0080572C">
            <w:r>
              <w:rPr>
                <w:rFonts w:ascii="Times New Roman" w:hAnsi="Times New Roman" w:cs="Times New Roman"/>
                <w:lang w:eastAsia="en-US"/>
              </w:rPr>
              <w:t>Проведение мастер -класса «Принимаем гостей»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5027DF37" w14:textId="77777777" w:rsidR="00A819A7" w:rsidRDefault="00805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МАУДО «СЮТ»</w:t>
            </w:r>
          </w:p>
        </w:tc>
        <w:tc>
          <w:tcPr>
            <w:tcW w:w="1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24AB2AB5" w14:textId="77777777" w:rsidR="00A819A7" w:rsidRDefault="0080572C">
            <w:pPr>
              <w:jc w:val="center"/>
            </w:pPr>
            <w:r>
              <w:rPr>
                <w:rFonts w:ascii="Times New Roman" w:hAnsi="Times New Roman" w:cs="Times New Roman"/>
              </w:rPr>
              <w:t>Бочарова В.М.</w:t>
            </w:r>
          </w:p>
        </w:tc>
      </w:tr>
      <w:tr w:rsidR="00A819A7" w14:paraId="4A3AFF94" w14:textId="77777777">
        <w:trPr>
          <w:cantSplit/>
          <w:trHeight w:val="397"/>
        </w:trPr>
        <w:tc>
          <w:tcPr>
            <w:tcW w:w="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61F75693" w14:textId="77777777" w:rsidR="00A819A7" w:rsidRDefault="00A819A7">
            <w:pPr>
              <w:widowControl/>
              <w:numPr>
                <w:ilvl w:val="0"/>
                <w:numId w:val="14"/>
              </w:numPr>
              <w:snapToGrid w:val="0"/>
              <w:ind w:left="0"/>
              <w:contextualSpacing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1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68C13CB0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Май  </w:t>
            </w:r>
          </w:p>
          <w:p w14:paraId="58420C5E" w14:textId="77777777" w:rsidR="00A819A7" w:rsidRDefault="00A819A7">
            <w:pPr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8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78E16995" w14:textId="77777777" w:rsidR="00A819A7" w:rsidRDefault="008057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Отчетное итоговое собрание за год. 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7A9C677F" w14:textId="77777777" w:rsidR="00A819A7" w:rsidRDefault="008057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МАУДО «СЮТ»</w:t>
            </w:r>
          </w:p>
        </w:tc>
        <w:tc>
          <w:tcPr>
            <w:tcW w:w="1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65" w:type="dxa"/>
            </w:tcMar>
          </w:tcPr>
          <w:p w14:paraId="5D3B6267" w14:textId="77777777" w:rsidR="00A819A7" w:rsidRDefault="0080572C">
            <w:pPr>
              <w:jc w:val="center"/>
            </w:pPr>
            <w:r>
              <w:rPr>
                <w:rFonts w:ascii="Times New Roman" w:hAnsi="Times New Roman" w:cs="Times New Roman"/>
              </w:rPr>
              <w:t>Бочарова В.М.</w:t>
            </w:r>
          </w:p>
        </w:tc>
      </w:tr>
    </w:tbl>
    <w:p w14:paraId="546BBBC3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440F105D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0F3A88A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6E95670F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749F9BBD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2A269414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250B84D4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45F39062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2BF6D180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36CFE36F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6054DB2F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32698D51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65F1DD7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A088A89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4B783E9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F4C48D3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C92B5ED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7359EE75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C1DE288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1886822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690F82F7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3203ACA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67C1C64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725A0D54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3BE4A07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362AA16C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C7F6C86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F7324AC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F52CC13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66BDCD5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73038861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6993E97F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6A719B81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2367930F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7816F34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B94060B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8B899E8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7CF51ED0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62AC00FB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7BAE7AEA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/>
          <w:bCs/>
          <w:sz w:val="28"/>
          <w:szCs w:val="28"/>
        </w:rPr>
        <w:t>Приложение 2.</w:t>
      </w:r>
    </w:p>
    <w:p w14:paraId="6FAE6C20" w14:textId="77777777" w:rsidR="00A819A7" w:rsidRDefault="0080572C">
      <w:pPr>
        <w:shd w:val="clear" w:color="auto" w:fill="FFFFFF"/>
        <w:spacing w:beforeAutospacing="1" w:afterAutospacing="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Диагностический материал</w:t>
      </w:r>
    </w:p>
    <w:p w14:paraId="1176F10D" w14:textId="77777777" w:rsidR="00A819A7" w:rsidRDefault="0080572C">
      <w:pPr>
        <w:shd w:val="clear" w:color="auto" w:fill="FFFFFF"/>
        <w:spacing w:beforeAutospacing="1" w:afterAutospacing="1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 w:bidi="ar-SA"/>
        </w:rPr>
        <w:drawing>
          <wp:anchor distT="0" distB="0" distL="0" distR="114300" simplePos="0" relativeHeight="2" behindDoc="0" locked="0" layoutInCell="1" allowOverlap="1" wp14:anchorId="6ECD3FB2" wp14:editId="53118CF1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4343400" cy="5943600"/>
            <wp:effectExtent l="0" t="0" r="0" b="0"/>
            <wp:wrapSquare wrapText="bothSides"/>
            <wp:docPr id="2" name="Рисунок 57" descr="hello_html_mc996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7" descr="hello_html_mc99648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A4914" w14:textId="77777777" w:rsidR="00A819A7" w:rsidRDefault="00A819A7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74A2576F" w14:textId="77777777" w:rsidR="00A819A7" w:rsidRDefault="00A819A7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13012EFE" w14:textId="77777777" w:rsidR="00A819A7" w:rsidRDefault="00A819A7">
      <w:pPr>
        <w:shd w:val="clear" w:color="auto" w:fill="FFFFFF"/>
        <w:spacing w:beforeAutospacing="1" w:afterAutospacing="1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2F748EE1" w14:textId="77777777" w:rsidR="00A819A7" w:rsidRDefault="00A819A7">
      <w:pPr>
        <w:shd w:val="clear" w:color="auto" w:fill="FFFFFF"/>
        <w:spacing w:beforeAutospacing="1" w:afterAutospacing="1"/>
        <w:jc w:val="righ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259A27F4" w14:textId="77777777" w:rsidR="00A819A7" w:rsidRDefault="00A819A7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25FB89CB" w14:textId="77777777" w:rsidR="00A819A7" w:rsidRDefault="00A819A7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3DE1F588" w14:textId="77777777" w:rsidR="00A819A7" w:rsidRDefault="00A819A7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20953282" w14:textId="77777777" w:rsidR="00A819A7" w:rsidRDefault="00A819A7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16BF5F60" w14:textId="77777777" w:rsidR="00A819A7" w:rsidRDefault="00A819A7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46BA978D" w14:textId="77777777" w:rsidR="00A819A7" w:rsidRDefault="00A819A7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7F54E678" w14:textId="77777777" w:rsidR="00A819A7" w:rsidRDefault="00A819A7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771A7929" w14:textId="77777777" w:rsidR="00A819A7" w:rsidRDefault="00A819A7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4DA70591" w14:textId="77777777" w:rsidR="00A819A7" w:rsidRDefault="00A819A7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1B8D6644" w14:textId="77777777" w:rsidR="00A819A7" w:rsidRDefault="00A819A7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1A990956" w14:textId="77777777" w:rsidR="00A819A7" w:rsidRDefault="00A819A7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7C07D86B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4067934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764B54E" w14:textId="77777777" w:rsidR="00A819A7" w:rsidRDefault="0080572C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1.</w:t>
      </w:r>
    </w:p>
    <w:p w14:paraId="0D8C3D0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Корректурная проба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концентрации внимания) </w:t>
      </w:r>
    </w:p>
    <w:p w14:paraId="580D877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бланки для корректурной пробы (для каждого ребенка) (Картинка 1), цветные карандаши.</w:t>
      </w:r>
    </w:p>
    <w:p w14:paraId="1A129EE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на заранее подготовленных бланках ищут и раскрашивают какую-то картинку. Время выполнения задания 5 минут</w:t>
      </w:r>
    </w:p>
    <w:p w14:paraId="5765A52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Примечание: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перед выполнением задания договориться с детьми, какую картинку на этом занятии они будут раскрашивать.</w:t>
      </w:r>
    </w:p>
    <w:p w14:paraId="717DC8B1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189345A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/>
          <w:bCs/>
          <w:noProof/>
          <w:sz w:val="28"/>
          <w:szCs w:val="28"/>
          <w:lang w:eastAsia="ru-RU" w:bidi="ar-SA"/>
        </w:rPr>
        <w:drawing>
          <wp:anchor distT="0" distB="0" distL="114300" distR="123190" simplePos="0" relativeHeight="3" behindDoc="0" locked="0" layoutInCell="1" allowOverlap="1" wp14:anchorId="6358EE5D" wp14:editId="65BD4671">
            <wp:simplePos x="0" y="0"/>
            <wp:positionH relativeFrom="column">
              <wp:posOffset>0</wp:posOffset>
            </wp:positionH>
            <wp:positionV relativeFrom="line">
              <wp:posOffset>208915</wp:posOffset>
            </wp:positionV>
            <wp:extent cx="4257675" cy="6038850"/>
            <wp:effectExtent l="0" t="0" r="0" b="0"/>
            <wp:wrapSquare wrapText="bothSides"/>
            <wp:docPr id="3" name="Рисунок 56" descr="hello_html_1b416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6" descr="hello_html_1b41621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A1287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22957081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A09D154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45B05826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93276AF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3FFFD8FD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5342B57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4D6F82BE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49F7A091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3BD7C9F2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606B18A3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79D093F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2E787C2C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F4065FF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4495C273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40519550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4D9E83F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6AF659F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1DA4919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7E3310BB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815CF2C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47B97A90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319FCD44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A927335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3F5A995D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1BA47D9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3263191D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EC739BD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BFED715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A8E2F26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BB39B93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2.</w:t>
      </w:r>
    </w:p>
    <w:p w14:paraId="546416E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Корректурная проба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концентрации внимания)</w:t>
      </w:r>
    </w:p>
    <w:p w14:paraId="1ECFF7E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Бланки для корректурной пробы (для каждого ребенка) (</w:t>
      </w: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цветные карандаши.</w:t>
      </w:r>
    </w:p>
    <w:p w14:paraId="2B666483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2AB847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EC4899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A9D008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9E6A18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58F47D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A81AC1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17328F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FB66A1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9CD752" w14:textId="77777777" w:rsidR="00A819A7" w:rsidRDefault="0080572C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b/>
          <w:bCs/>
          <w:color w:val="000000"/>
          <w:sz w:val="30"/>
          <w:szCs w:val="30"/>
          <w:lang w:eastAsia="ru-RU"/>
        </w:rPr>
        <w:t>Фамилия, имя ребенка _____________________________Дата_____</w:t>
      </w:r>
    </w:p>
    <w:p w14:paraId="1CFD64C5" w14:textId="77777777" w:rsidR="00A819A7" w:rsidRDefault="0080572C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color w:val="000000"/>
          <w:sz w:val="30"/>
          <w:szCs w:val="30"/>
          <w:lang w:eastAsia="ru-RU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</w:t>
      </w:r>
    </w:p>
    <w:p w14:paraId="400F9655" w14:textId="77777777" w:rsidR="00A819A7" w:rsidRDefault="0080572C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color w:val="000000"/>
          <w:sz w:val="30"/>
          <w:szCs w:val="30"/>
          <w:lang w:eastAsia="ru-RU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пгкарвлаогмолавсоаетмоалпдобмоапмн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пгкарвлаогмолавсоае</w:t>
      </w:r>
    </w:p>
    <w:p w14:paraId="310720A2" w14:textId="77777777" w:rsidR="00A819A7" w:rsidRDefault="0080572C">
      <w:pPr>
        <w:shd w:val="clear" w:color="auto" w:fill="FFFFFF"/>
        <w:spacing w:beforeAutospacing="1" w:afterAutospacing="1"/>
        <w:rPr>
          <w:sz w:val="30"/>
          <w:szCs w:val="30"/>
        </w:rPr>
      </w:pPr>
      <w:r>
        <w:rPr>
          <w:rFonts w:ascii="Open Sans" w:eastAsia="Times New Roman" w:hAnsi="Open Sans" w:cs="Times New Roman"/>
          <w:color w:val="000000"/>
          <w:sz w:val="30"/>
          <w:szCs w:val="30"/>
          <w:lang w:eastAsia="ru-RU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</w:t>
      </w:r>
    </w:p>
    <w:p w14:paraId="797BB3F3" w14:textId="77777777" w:rsidR="00A819A7" w:rsidRDefault="0080572C">
      <w:pPr>
        <w:shd w:val="clear" w:color="auto" w:fill="FFFFFF"/>
        <w:spacing w:beforeAutospacing="1" w:afterAutospacing="1"/>
        <w:rPr>
          <w:sz w:val="30"/>
          <w:szCs w:val="30"/>
        </w:rPr>
      </w:pPr>
      <w:r>
        <w:rPr>
          <w:rFonts w:ascii="Open Sans" w:eastAsia="Times New Roman" w:hAnsi="Open Sans" w:cs="Times New Roman"/>
          <w:color w:val="000000"/>
          <w:sz w:val="30"/>
          <w:szCs w:val="30"/>
          <w:lang w:eastAsia="ru-RU"/>
        </w:rPr>
        <w:t>краопнеладврмнитпалмшпреажвьсьтиалсоадкоеьмиипоалвшкоарелдпдрагмтпобсоацныесщмлвдкжеатмовлыдкоансгетпимоалвдыючтсимоаленаопдвьсбалмьпоетаовлыщспаткбелпомгмранепарвоыдчьстмииатплмьосочуюкшармоалпоедагвоаткраствосьалпьидпьалкгпненисовлаоарпнкгераоплрдьсимиаперанго</w:t>
      </w:r>
    </w:p>
    <w:p w14:paraId="19B36DF6" w14:textId="77777777" w:rsidR="00A819A7" w:rsidRDefault="0080572C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3.</w:t>
      </w:r>
    </w:p>
    <w:p w14:paraId="138E337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Корректурная проба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концентрации внимания) </w:t>
      </w:r>
    </w:p>
    <w:p w14:paraId="5158049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бланки для корректурной пробы (для каждого ребенка) (</w:t>
      </w: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простые карандаши.</w:t>
      </w:r>
    </w:p>
    <w:p w14:paraId="38B4D17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на заранее подготовленных бланках ищут и зачеркивают одной чертой, букву И, и подчеркивают букву А. Время выполнения задания 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минут.</w:t>
      </w:r>
    </w:p>
    <w:p w14:paraId="0BD4E6C7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A60F4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Корректурная проба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концентрации внимания).</w:t>
      </w:r>
    </w:p>
    <w:p w14:paraId="5AA4C5FF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бланки для корректурной пробы (для каждого ребенка) (</w:t>
      </w: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простые карандаши.</w:t>
      </w:r>
    </w:p>
    <w:p w14:paraId="7E4CB21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на заранее подготовленных бланках ищут и зачеркивают одной чертой, букву Е, и подчеркивают букву О). Время выполнения задания 5 минут.</w:t>
      </w:r>
    </w:p>
    <w:p w14:paraId="5F59C5BF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0407A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Корректурная проба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концентрации внимания).</w:t>
      </w:r>
    </w:p>
    <w:p w14:paraId="3FA7692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бланки для корректурной пробы (для каждого ребенка), простые карандаши.</w:t>
      </w:r>
    </w:p>
    <w:p w14:paraId="1479562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на заранее подготовленных бланках ищут и зачеркивают одной чертой, букву А, и подчеркивают букву К). Время выполнения задания 5 минут.</w:t>
      </w:r>
    </w:p>
    <w:p w14:paraId="0DEA17D8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A1638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Корректурная проба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концентрации внимания).</w:t>
      </w:r>
    </w:p>
    <w:p w14:paraId="127321E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бланки для корректурной пробы (для каждого ребенка) (</w:t>
      </w: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простые карандаши.</w:t>
      </w:r>
    </w:p>
    <w:p w14:paraId="65E7A2A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на заранее подготовленных бланках ищут и зачеркивают одной чертой какую-то букву (например, К). Время выполнения задания 5 минут.</w:t>
      </w:r>
    </w:p>
    <w:p w14:paraId="0257F2C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следующем занятии дети будут искать, и зачеркивать другую букву и т.д.</w:t>
      </w:r>
    </w:p>
    <w:p w14:paraId="03099DC7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F69AD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«Волшебные квадратики»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пространственных представлений, закрепление знания цвета) </w:t>
      </w:r>
    </w:p>
    <w:p w14:paraId="699ECF6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волшебные квадратики (Картинка 4).</w:t>
      </w:r>
    </w:p>
    <w:p w14:paraId="0C87F93E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водят пальцем по разноцветным клеточкам и выполняют команды воспитателя, вверх, вниз, вправо, влево.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Назвав несколько команд, педагог просит кого-то из детей назвать, на какой клеточке все остановились.</w:t>
      </w:r>
    </w:p>
    <w:p w14:paraId="577169EF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F9C852" w14:textId="77777777" w:rsidR="00A819A7" w:rsidRDefault="0080572C">
      <w:pPr>
        <w:keepNext/>
        <w:ind w:firstLine="709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29444308" wp14:editId="3ACC458D">
            <wp:extent cx="3438525" cy="2076450"/>
            <wp:effectExtent l="0" t="0" r="0" b="0"/>
            <wp:docPr id="4" name="Рисунок 45" descr="hello_html_m673e88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5" descr="hello_html_m673e8873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6CB1A" w14:textId="77777777" w:rsidR="00A819A7" w:rsidRDefault="0080572C">
      <w:pPr>
        <w:keepNext/>
        <w:ind w:firstLine="709"/>
        <w:jc w:val="both"/>
        <w:rPr>
          <w:rFonts w:ascii="Times New Roman" w:eastAsia="Nimbus Roman No9 L" w:hAnsi="Times New Roman" w:cs="Times New Roman"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4.</w:t>
      </w:r>
    </w:p>
    <w:p w14:paraId="672A9210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6732661F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Упр. «Геометрические фигуры».</w:t>
      </w:r>
    </w:p>
    <w:p w14:paraId="1384AC33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карточка с геометрическими фигурами (Картинка 4).</w:t>
      </w:r>
    </w:p>
    <w:p w14:paraId="63CEDA72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Описание: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ребенка на столе лежит карточка с геометрическими фигурами. Педагог загадывает какую-то фигуру, а дети должны отгадать, где она находиться. Например, какая фигура находится в верхнем ряду, вторая слева? И т.д.</w:t>
      </w:r>
    </w:p>
    <w:p w14:paraId="119F30EB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24514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inline distT="0" distB="3175" distL="0" distR="0" wp14:anchorId="4994FC2D" wp14:editId="739B2EE6">
            <wp:extent cx="3731895" cy="3427095"/>
            <wp:effectExtent l="0" t="0" r="0" b="0"/>
            <wp:docPr id="5" name="Рисунок 2" descr="hello_html_m6a4fba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" descr="hello_html_m6a4fbaf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E190F" w14:textId="77777777" w:rsidR="00A819A7" w:rsidRDefault="0080572C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5.</w:t>
      </w:r>
    </w:p>
    <w:p w14:paraId="26242440" w14:textId="77777777" w:rsidR="00A819A7" w:rsidRDefault="00A819A7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8F6FE2" w14:textId="77777777" w:rsidR="00A819A7" w:rsidRDefault="0080572C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Выкладывание по образцу из бумаги (Картинки 5-7).</w:t>
      </w:r>
    </w:p>
    <w:p w14:paraId="40C419A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узора (Картинки 8 - 11), набор геометрических фигур, необходимый для выкладывания узора (для каждого ребенка)</w:t>
      </w:r>
    </w:p>
    <w:p w14:paraId="3E17F7E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на столе выкладывают узор из бумаги. </w:t>
      </w:r>
    </w:p>
    <w:p w14:paraId="388D23AB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14:paraId="199E220D" w14:textId="77777777" w:rsidR="00A819A7" w:rsidRDefault="00A819A7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8D18C6" w14:textId="77777777" w:rsidR="00A819A7" w:rsidRDefault="0080572C">
      <w:pPr>
        <w:shd w:val="clear" w:color="auto" w:fill="FFFFFF"/>
        <w:ind w:firstLine="709"/>
      </w:pPr>
      <w:r>
        <w:rPr>
          <w:noProof/>
          <w:lang w:eastAsia="ru-RU" w:bidi="ar-SA"/>
        </w:rPr>
        <w:lastRenderedPageBreak/>
        <w:drawing>
          <wp:inline distT="0" distB="8890" distL="0" distR="1270" wp14:anchorId="2363249E" wp14:editId="2D808D01">
            <wp:extent cx="3435985" cy="3428365"/>
            <wp:effectExtent l="0" t="0" r="0" b="0"/>
            <wp:docPr id="6" name="Рисунок 3" descr="hello_html_1f4f10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 descr="hello_html_1f4f10a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C4BC7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6.</w:t>
      </w:r>
    </w:p>
    <w:p w14:paraId="3EF4080E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</w:p>
    <w:p w14:paraId="32E5D71B" w14:textId="77777777" w:rsidR="00A819A7" w:rsidRDefault="0080572C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37AE1D68" wp14:editId="2DAAE18B">
            <wp:extent cx="4876800" cy="3429000"/>
            <wp:effectExtent l="0" t="0" r="0" b="0"/>
            <wp:docPr id="7" name="Рисунок 42" descr="hello_html_m4baff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2" descr="hello_html_m4baffb1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7.</w:t>
      </w:r>
    </w:p>
    <w:p w14:paraId="3679EE5E" w14:textId="77777777" w:rsidR="00A819A7" w:rsidRDefault="00A819A7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BA5187" w14:textId="77777777" w:rsidR="00A819A7" w:rsidRDefault="00A819A7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D6AFE3" w14:textId="77777777" w:rsidR="00A819A7" w:rsidRDefault="00A819A7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267D71" w14:textId="77777777" w:rsidR="00A819A7" w:rsidRDefault="00A819A7">
      <w:pPr>
        <w:keepNext/>
        <w:ind w:firstLine="709"/>
        <w:jc w:val="both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6A73A0E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</w:p>
    <w:p w14:paraId="686B1B67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</w:p>
    <w:p w14:paraId="700722F8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</w:p>
    <w:p w14:paraId="5CD57B27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  <w:r>
        <w:rPr>
          <w:noProof/>
          <w:lang w:eastAsia="ru-RU" w:bidi="ar-SA"/>
        </w:rPr>
        <w:drawing>
          <wp:inline distT="0" distB="6350" distL="0" distR="0" wp14:anchorId="0F9B6545" wp14:editId="5788BE63">
            <wp:extent cx="4829175" cy="3441700"/>
            <wp:effectExtent l="0" t="0" r="0" b="0"/>
            <wp:docPr id="8" name="Рисунок 41" descr="hello_html_b9ebe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1" descr="hello_html_b9ebeeb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8.</w:t>
      </w:r>
    </w:p>
    <w:p w14:paraId="04E27923" w14:textId="77777777" w:rsidR="00A819A7" w:rsidRDefault="0080572C">
      <w:pPr>
        <w:keepNext/>
        <w:ind w:firstLine="709"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3175" wp14:anchorId="33FCD041" wp14:editId="04CE23DC">
            <wp:extent cx="4587875" cy="2973070"/>
            <wp:effectExtent l="0" t="0" r="0" b="0"/>
            <wp:docPr id="9" name="Рисунок 40" descr="hello_html_42053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0" descr="hello_html_42053db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DF1C0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6C40623C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7D059200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9.</w:t>
      </w:r>
    </w:p>
    <w:p w14:paraId="59BF1417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272AD92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4796D24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15CD345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7121EC0F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3D69EE2A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23E29EB2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7620" wp14:anchorId="73426504" wp14:editId="552A5033">
            <wp:extent cx="5154930" cy="3171825"/>
            <wp:effectExtent l="0" t="0" r="0" b="0"/>
            <wp:docPr id="10" name="Рисунок 39" descr="hello_html_m128f2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9" descr="hello_html_m128f2fbd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ED98C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10.</w:t>
      </w:r>
    </w:p>
    <w:p w14:paraId="311CA341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</w:p>
    <w:p w14:paraId="32AFD4D3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noProof/>
          <w:sz w:val="28"/>
          <w:szCs w:val="28"/>
          <w:lang w:eastAsia="ru-RU" w:bidi="ar-SA"/>
        </w:rPr>
        <w:drawing>
          <wp:anchor distT="0" distB="9525" distL="114300" distR="123190" simplePos="0" relativeHeight="4" behindDoc="0" locked="0" layoutInCell="1" allowOverlap="1" wp14:anchorId="53539735" wp14:editId="48DCAE8F">
            <wp:simplePos x="0" y="0"/>
            <wp:positionH relativeFrom="column">
              <wp:posOffset>0</wp:posOffset>
            </wp:positionH>
            <wp:positionV relativeFrom="line">
              <wp:posOffset>199390</wp:posOffset>
            </wp:positionV>
            <wp:extent cx="2828925" cy="5153025"/>
            <wp:effectExtent l="0" t="0" r="0" b="0"/>
            <wp:wrapSquare wrapText="bothSides"/>
            <wp:docPr id="11" name="Рисунок 55" descr="hello_html_mcbf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5" descr="hello_html_mcbf007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45ED2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</w:p>
    <w:p w14:paraId="573672A8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</w:p>
    <w:p w14:paraId="5ED98519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</w:p>
    <w:p w14:paraId="59D409C4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</w:p>
    <w:p w14:paraId="36877D72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</w:p>
    <w:p w14:paraId="06E43EB5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</w:p>
    <w:p w14:paraId="7D465362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</w:p>
    <w:p w14:paraId="0DF9C832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</w:p>
    <w:p w14:paraId="4281E7BA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</w:p>
    <w:p w14:paraId="0CA3A1F1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C884615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2F581ED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F8622F5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7F8043F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0C7A673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6496126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8209A57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5CDC38A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1D346FF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1577184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2AA965D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5575D94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3ADD0E8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E341B76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00E6D23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47DA78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Картинка 11.</w:t>
      </w:r>
    </w:p>
    <w:p w14:paraId="53903796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EB15E04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570A83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Выложи по образцу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мелкой моторики) (Картинка 12.)</w:t>
      </w:r>
    </w:p>
    <w:p w14:paraId="5DF1AA2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образец узора, набор счетных палочек (для каждого ребенка).</w:t>
      </w:r>
    </w:p>
    <w:p w14:paraId="1B1A980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на столе выкладывают узор из счетных палочек. </w:t>
      </w:r>
    </w:p>
    <w:p w14:paraId="66462A6A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2CD60C5C" w14:textId="77777777" w:rsidR="00A819A7" w:rsidRDefault="0080572C">
      <w:pPr>
        <w:shd w:val="clear" w:color="auto" w:fill="FFFFFF"/>
        <w:spacing w:beforeAutospacing="1" w:afterAutospacing="1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552189C7" wp14:editId="02AF6B5E">
            <wp:extent cx="3228340" cy="2367915"/>
            <wp:effectExtent l="0" t="0" r="0" b="0"/>
            <wp:docPr id="12" name="Рисунок 38" descr="hello_html_768fd1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8" descr="hello_html_768fd137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9525" wp14:anchorId="1EB6A0FC" wp14:editId="5F4AA0FD">
            <wp:extent cx="2144395" cy="1813560"/>
            <wp:effectExtent l="0" t="0" r="0" b="0"/>
            <wp:docPr id="13" name="Рисунок 37" descr="hello_html_23fa7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7" descr="hello_html_23fa7081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4F5D2" w14:textId="77777777" w:rsidR="00A819A7" w:rsidRDefault="00A819A7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15774F4F" w14:textId="77777777" w:rsidR="00A819A7" w:rsidRDefault="0080572C">
      <w:pPr>
        <w:shd w:val="clear" w:color="auto" w:fill="FFFFFF"/>
        <w:spacing w:beforeAutospacing="1" w:afterAutospacing="1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4D0EF8A7" wp14:editId="52660A57">
            <wp:extent cx="1685925" cy="1104900"/>
            <wp:effectExtent l="0" t="0" r="0" b="0"/>
            <wp:docPr id="14" name="Рисунок 36" descr="hello_html_m3b0c8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6" descr="hello_html_m3b0c8b1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 wp14:anchorId="2FA7861F" wp14:editId="48D116EC">
            <wp:extent cx="1295400" cy="1428750"/>
            <wp:effectExtent l="0" t="0" r="0" b="0"/>
            <wp:docPr id="15" name="Рисунок 35" descr="hello_html_m75c504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35" descr="hello_html_m75c50486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A5142" w14:textId="77777777" w:rsidR="00A819A7" w:rsidRDefault="0080572C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Картинка 12.</w:t>
      </w:r>
    </w:p>
    <w:p w14:paraId="7B7C165B" w14:textId="77777777" w:rsidR="00A819A7" w:rsidRDefault="00A819A7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272A8E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Упр. «Таблица с цифрами»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13.) (развитие внимания).</w:t>
      </w:r>
    </w:p>
    <w:p w14:paraId="63C68BE5" w14:textId="77777777" w:rsidR="00A819A7" w:rsidRDefault="0080572C">
      <w:pPr>
        <w:shd w:val="clear" w:color="auto" w:fill="FFFFFF"/>
        <w:ind w:firstLine="709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таблицы.</w:t>
      </w:r>
    </w:p>
    <w:p w14:paraId="52F1B232" w14:textId="77777777" w:rsidR="00A819A7" w:rsidRDefault="0080572C">
      <w:pPr>
        <w:shd w:val="clear" w:color="auto" w:fill="FFFFFF"/>
        <w:ind w:firstLine="709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раздает детям таблицы. Дети должны найти и назвать все цифры по-порядку, как можно быстрее.</w:t>
      </w:r>
    </w:p>
    <w:p w14:paraId="1D4E187C" w14:textId="77777777" w:rsidR="00A819A7" w:rsidRDefault="00A819A7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80E0B3C" w14:textId="77777777" w:rsidR="00A819A7" w:rsidRDefault="0080572C">
      <w:pPr>
        <w:shd w:val="clear" w:color="auto" w:fill="FFFFFF"/>
        <w:spacing w:beforeAutospacing="1" w:afterAutospacing="1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 w:bidi="ar-SA"/>
        </w:rPr>
        <w:lastRenderedPageBreak/>
        <w:drawing>
          <wp:inline distT="0" distB="9525" distL="0" distR="0" wp14:anchorId="18693666" wp14:editId="1758B8A8">
            <wp:extent cx="6115050" cy="7172325"/>
            <wp:effectExtent l="0" t="0" r="0" b="0"/>
            <wp:docPr id="16" name="Рисунок 34" descr="hello_html_72316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4" descr="hello_html_723163f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1F3DC" w14:textId="77777777" w:rsidR="00A819A7" w:rsidRDefault="0080572C">
      <w:pPr>
        <w:shd w:val="clear" w:color="auto" w:fill="FFFFFF"/>
        <w:spacing w:beforeAutospacing="1" w:afterAutospacing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13.</w:t>
      </w:r>
    </w:p>
    <w:p w14:paraId="6A850A73" w14:textId="77777777" w:rsidR="00A819A7" w:rsidRDefault="0080572C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Упр. «Таблица с цифрами»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внимания)</w:t>
      </w:r>
    </w:p>
    <w:p w14:paraId="0CEEBB37" w14:textId="77777777" w:rsidR="00A819A7" w:rsidRDefault="0080572C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таблицы.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14.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3D90F3DD" w14:textId="77777777" w:rsidR="00A819A7" w:rsidRDefault="0080572C">
      <w:pPr>
        <w:shd w:val="clear" w:color="auto" w:fill="FFFFFF"/>
        <w:ind w:firstLine="709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раздает детям таблицы. Дети должны найти и назвать все цифры по-порядку, как можно быстрее.</w:t>
      </w:r>
    </w:p>
    <w:p w14:paraId="7CE838AD" w14:textId="77777777" w:rsidR="00A819A7" w:rsidRDefault="00A819A7">
      <w:pPr>
        <w:shd w:val="clear" w:color="auto" w:fill="FFFFFF"/>
        <w:spacing w:beforeAutospacing="1" w:afterAutospacing="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D34B6B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6350" distL="114300" distR="114300" simplePos="0" relativeHeight="5" behindDoc="0" locked="0" layoutInCell="1" allowOverlap="1" wp14:anchorId="41B0B117" wp14:editId="328691B4">
            <wp:simplePos x="0" y="0"/>
            <wp:positionH relativeFrom="column">
              <wp:posOffset>0</wp:posOffset>
            </wp:positionH>
            <wp:positionV relativeFrom="line">
              <wp:posOffset>200025</wp:posOffset>
            </wp:positionV>
            <wp:extent cx="6486525" cy="4280535"/>
            <wp:effectExtent l="0" t="0" r="0" b="0"/>
            <wp:wrapSquare wrapText="bothSides"/>
            <wp:docPr id="17" name="Рисунок 54" descr="hello_html_70d9dc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4" descr="hello_html_70d9dccb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14.</w:t>
      </w:r>
    </w:p>
    <w:p w14:paraId="0C012A68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23C485D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Упр. «Найди лишнее»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мышления).</w:t>
      </w:r>
    </w:p>
    <w:p w14:paraId="45503DF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карточка (Картинки 15-16).</w:t>
      </w:r>
    </w:p>
    <w:p w14:paraId="3265D591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показывает карточку, на которой изображено несколько предметов. Дети должны догадаться, какой предмет лишний, и объяснить свой ответ.</w:t>
      </w:r>
    </w:p>
    <w:p w14:paraId="07BEF54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6F9071C4" wp14:editId="13696212">
            <wp:extent cx="6038850" cy="2228850"/>
            <wp:effectExtent l="0" t="0" r="0" b="0"/>
            <wp:docPr id="18" name="Рисунок 33" descr="hello_html_m6763ff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33" descr="hello_html_m6763ff9e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4FB03" w14:textId="77777777" w:rsidR="00A819A7" w:rsidRDefault="0080572C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15.</w:t>
      </w:r>
    </w:p>
    <w:p w14:paraId="5CAE87D7" w14:textId="77777777" w:rsidR="00A819A7" w:rsidRDefault="0080572C">
      <w:pPr>
        <w:keepNext/>
        <w:ind w:firstLine="709"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4CE3F560" wp14:editId="60493D7D">
            <wp:extent cx="4876800" cy="3714750"/>
            <wp:effectExtent l="0" t="0" r="0" b="0"/>
            <wp:docPr id="19" name="Рисунок 32" descr="hello_html_m3d9c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2" descr="hello_html_m3d9c6b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3692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16.</w:t>
      </w:r>
    </w:p>
    <w:p w14:paraId="06A0555C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4FF7677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«Найди недостающий предмет».</w:t>
      </w:r>
    </w:p>
    <w:p w14:paraId="614A01A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(Картинка 17.)</w:t>
      </w:r>
    </w:p>
    <w:p w14:paraId="6F2F0676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показывает серию картинок. Дети должны назвать, какого предмета там не достает, и объяснить почему. </w:t>
      </w:r>
    </w:p>
    <w:p w14:paraId="7A17DB0B" w14:textId="77777777" w:rsidR="00A819A7" w:rsidRDefault="0080572C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anchor distT="0" distB="0" distL="0" distR="114300" simplePos="0" relativeHeight="6" behindDoc="0" locked="0" layoutInCell="1" allowOverlap="1" wp14:anchorId="74C8C78A" wp14:editId="559BDEE2">
            <wp:simplePos x="0" y="0"/>
            <wp:positionH relativeFrom="margin">
              <wp:align>left</wp:align>
            </wp:positionH>
            <wp:positionV relativeFrom="line">
              <wp:posOffset>69215</wp:posOffset>
            </wp:positionV>
            <wp:extent cx="6534150" cy="3053715"/>
            <wp:effectExtent l="0" t="0" r="0" b="0"/>
            <wp:wrapSquare wrapText="bothSides"/>
            <wp:docPr id="20" name="Рисунок 53" descr="hello_html_5100e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53" descr="hello_html_5100e90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17.</w:t>
      </w:r>
    </w:p>
    <w:p w14:paraId="003B30B5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«Найди девятое»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мышления).</w:t>
      </w:r>
    </w:p>
    <w:p w14:paraId="79C83F0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(Картинки 18-26.).</w:t>
      </w:r>
    </w:p>
    <w:p w14:paraId="1227075A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Описание.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показывает карточку детям. Дети должны догадаться, какой фигуры не хватает, и объяснить свой ответ.</w:t>
      </w:r>
    </w:p>
    <w:p w14:paraId="7E51C9B4" w14:textId="77777777" w:rsidR="00A819A7" w:rsidRDefault="0080572C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color w:val="000000"/>
          <w:sz w:val="30"/>
          <w:szCs w:val="30"/>
          <w:lang w:eastAsia="ru-RU"/>
        </w:rPr>
        <w:lastRenderedPageBreak/>
        <w:t>Продолжите ряд, начатый художником.</w:t>
      </w:r>
    </w:p>
    <w:p w14:paraId="22B3FF92" w14:textId="77777777" w:rsidR="00A819A7" w:rsidRDefault="0080572C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 w:bidi="ar-SA"/>
        </w:rPr>
        <w:drawing>
          <wp:inline distT="0" distB="9525" distL="0" distR="0" wp14:anchorId="57C277B7" wp14:editId="5A778BBC">
            <wp:extent cx="3810000" cy="2943225"/>
            <wp:effectExtent l="0" t="0" r="0" b="0"/>
            <wp:docPr id="21" name="Рисунок 31" descr="hello_html_m102dc7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1" descr="hello_html_m102dc7a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Картинка 18.</w:t>
      </w:r>
    </w:p>
    <w:p w14:paraId="6E603D35" w14:textId="77777777" w:rsidR="00A819A7" w:rsidRDefault="0080572C">
      <w:pPr>
        <w:shd w:val="clear" w:color="auto" w:fill="FFFFFF"/>
        <w:spacing w:beforeAutospacing="1" w:afterAutospacing="1" w:line="331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color w:val="000000"/>
          <w:sz w:val="30"/>
          <w:szCs w:val="30"/>
          <w:lang w:eastAsia="ru-RU"/>
        </w:rPr>
        <w:t>Найдите закономерность и продолжите ряд. Попробуйте придумать аналогичные задачи самостоятельно.</w:t>
      </w:r>
    </w:p>
    <w:p w14:paraId="7D190ACB" w14:textId="77777777" w:rsidR="00A819A7" w:rsidRDefault="00A819A7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44C0075B" w14:textId="77777777" w:rsidR="00A819A7" w:rsidRDefault="0080572C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3738867C" wp14:editId="0E8C1F10">
            <wp:extent cx="5181600" cy="3009900"/>
            <wp:effectExtent l="0" t="0" r="0" b="0"/>
            <wp:docPr id="22" name="Рисунок 30" descr="hello_html_m28ce33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30" descr="hello_html_m28ce336f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70068" w14:textId="77777777" w:rsidR="00A819A7" w:rsidRDefault="0080572C">
      <w:pPr>
        <w:shd w:val="clear" w:color="auto" w:fill="FFFFFF"/>
        <w:spacing w:beforeAutospacing="1" w:afterAutospacing="1" w:line="331" w:lineRule="atLeast"/>
        <w:rPr>
          <w:rFonts w:ascii="Open Sans" w:eastAsia="Times New Roman" w:hAnsi="Open Sans" w:cs="Times New Roman"/>
          <w:color w:val="000000"/>
          <w:sz w:val="30"/>
          <w:szCs w:val="30"/>
          <w:lang w:eastAsia="ru-RU"/>
        </w:rPr>
      </w:pPr>
      <w:r>
        <w:rPr>
          <w:rFonts w:ascii="Open Sans" w:eastAsia="Times New Roman" w:hAnsi="Open Sans" w:cs="Times New Roman"/>
          <w:color w:val="000000"/>
          <w:sz w:val="30"/>
          <w:szCs w:val="30"/>
          <w:lang w:eastAsia="ru-RU"/>
        </w:rPr>
        <w:t>В этом рисунке художник тоже пропустил несколько фигур. Определите эти фигуры и нарисуйте их.</w:t>
      </w:r>
    </w:p>
    <w:p w14:paraId="5A076128" w14:textId="77777777" w:rsidR="00A819A7" w:rsidRDefault="0080572C">
      <w:pPr>
        <w:shd w:val="clear" w:color="auto" w:fill="FFFFFF"/>
        <w:spacing w:beforeAutospacing="1" w:afterAutospacing="1" w:line="331" w:lineRule="atLeast"/>
        <w:jc w:val="righ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19.</w:t>
      </w:r>
    </w:p>
    <w:p w14:paraId="68273164" w14:textId="77777777" w:rsidR="00A819A7" w:rsidRDefault="0080572C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 w:bidi="ar-SA"/>
        </w:rPr>
        <w:lastRenderedPageBreak/>
        <w:drawing>
          <wp:inline distT="0" distB="9525" distL="0" distR="0" wp14:anchorId="30905E63" wp14:editId="2D81D0EF">
            <wp:extent cx="4095750" cy="3038475"/>
            <wp:effectExtent l="0" t="0" r="0" b="0"/>
            <wp:docPr id="23" name="Рисунок 29" descr="hello_html_m35b65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9" descr="hello_html_m35b6503c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Картинка 20.</w:t>
      </w:r>
    </w:p>
    <w:p w14:paraId="429EBED1" w14:textId="77777777" w:rsidR="00A819A7" w:rsidRDefault="0080572C">
      <w:pPr>
        <w:shd w:val="clear" w:color="auto" w:fill="FFFFFF"/>
        <w:spacing w:beforeAutospacing="1" w:afterAutospacing="1"/>
        <w:rPr>
          <w:rFonts w:ascii="Nimbus Roman No9 L" w:hAnsi="Nimbus Roman No9 L"/>
        </w:rPr>
      </w:pPr>
      <w:r>
        <w:rPr>
          <w:rFonts w:ascii="Nimbus Roman No9 L" w:eastAsia="Times New Roman" w:hAnsi="Nimbus Roman No9 L" w:cs="Times New Roman"/>
          <w:color w:val="000000"/>
          <w:sz w:val="30"/>
          <w:szCs w:val="30"/>
          <w:lang w:eastAsia="ru-RU"/>
        </w:rPr>
        <w:t>Что должно быть вместо точек? Нарисуйте.</w:t>
      </w:r>
    </w:p>
    <w:p w14:paraId="5F0B2A92" w14:textId="77777777" w:rsidR="00A819A7" w:rsidRDefault="0080572C">
      <w:pPr>
        <w:shd w:val="clear" w:color="auto" w:fill="FFFFFF"/>
        <w:spacing w:beforeAutospacing="1" w:afterAutospacing="1"/>
      </w:pPr>
      <w:r>
        <w:rPr>
          <w:noProof/>
          <w:lang w:eastAsia="ru-RU" w:bidi="ar-SA"/>
        </w:rPr>
        <w:drawing>
          <wp:inline distT="0" distB="0" distL="0" distR="0" wp14:anchorId="683939E9" wp14:editId="766F9EB8">
            <wp:extent cx="3064510" cy="2248535"/>
            <wp:effectExtent l="0" t="0" r="0" b="0"/>
            <wp:docPr id="24" name="Рисунок 28" descr="hello_html_m28659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8" descr="hello_html_m28659a6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21.</w:t>
      </w:r>
    </w:p>
    <w:p w14:paraId="4A6D0A4A" w14:textId="77777777" w:rsidR="00A819A7" w:rsidRDefault="0080572C">
      <w:pPr>
        <w:shd w:val="clear" w:color="auto" w:fill="FFFFFF"/>
        <w:spacing w:beforeAutospacing="1" w:afterAutospacing="1"/>
        <w:rPr>
          <w:rFonts w:ascii="Nimbus Roman No9 L" w:hAnsi="Nimbus Roman No9 L"/>
        </w:rPr>
      </w:pPr>
      <w:r>
        <w:rPr>
          <w:rFonts w:ascii="Nimbus Roman No9 L" w:eastAsia="Times New Roman" w:hAnsi="Nimbus Roman No9 L" w:cs="Times New Roman"/>
          <w:color w:val="000000"/>
          <w:sz w:val="30"/>
          <w:szCs w:val="30"/>
          <w:lang w:eastAsia="ru-RU"/>
        </w:rPr>
        <w:t>Нарисуйте фигуру вместо точек.</w:t>
      </w:r>
    </w:p>
    <w:p w14:paraId="54309E43" w14:textId="77777777" w:rsidR="00A819A7" w:rsidRDefault="00A819A7">
      <w:pPr>
        <w:shd w:val="clear" w:color="auto" w:fill="FFFFFF"/>
        <w:spacing w:beforeAutospacing="1" w:afterAutospacing="1"/>
        <w:jc w:val="righ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683440F6" w14:textId="77777777" w:rsidR="00A819A7" w:rsidRDefault="0080572C">
      <w:pPr>
        <w:shd w:val="clear" w:color="auto" w:fill="FFFFFF"/>
        <w:spacing w:beforeAutospacing="1" w:afterAutospacing="1"/>
      </w:pPr>
      <w:r>
        <w:rPr>
          <w:noProof/>
          <w:lang w:eastAsia="ru-RU" w:bidi="ar-SA"/>
        </w:rPr>
        <w:lastRenderedPageBreak/>
        <w:drawing>
          <wp:inline distT="0" distB="0" distL="0" distR="0" wp14:anchorId="3328FB72" wp14:editId="46430EF8">
            <wp:extent cx="3764280" cy="5887085"/>
            <wp:effectExtent l="0" t="0" r="0" b="0"/>
            <wp:docPr id="25" name="Рисунок 27" descr="hello_html_6a01f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7" descr="hello_html_6a01f87d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Картинка 22.</w:t>
      </w:r>
    </w:p>
    <w:p w14:paraId="37AD084A" w14:textId="77777777" w:rsidR="00A819A7" w:rsidRDefault="0080572C">
      <w:pPr>
        <w:shd w:val="clear" w:color="auto" w:fill="FFFFFF"/>
        <w:spacing w:beforeAutospacing="1" w:afterAutospacing="1" w:line="331" w:lineRule="atLeast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t>Определите логическую связь в расположении изображений.</w:t>
      </w:r>
    </w:p>
    <w:p w14:paraId="0423E072" w14:textId="77777777" w:rsidR="00A819A7" w:rsidRDefault="0080572C">
      <w:pPr>
        <w:shd w:val="clear" w:color="auto" w:fill="FFFFFF"/>
        <w:spacing w:beforeAutospacing="1" w:afterAutospacing="1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noProof/>
          <w:lang w:eastAsia="ru-RU" w:bidi="ar-SA"/>
        </w:rPr>
        <w:drawing>
          <wp:inline distT="0" distB="9525" distL="0" distR="9525" wp14:anchorId="15A20FAC" wp14:editId="053FE938">
            <wp:extent cx="4048125" cy="2790825"/>
            <wp:effectExtent l="0" t="0" r="0" b="0"/>
            <wp:docPr id="26" name="Рисунок 26" descr="hello_html_1ee2b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hello_html_1ee2bc6f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Картинка 23.</w:t>
      </w:r>
    </w:p>
    <w:p w14:paraId="6F66158E" w14:textId="77777777" w:rsidR="00A819A7" w:rsidRDefault="0080572C">
      <w:pPr>
        <w:shd w:val="clear" w:color="auto" w:fill="FFFFFF"/>
        <w:spacing w:beforeAutospacing="1" w:afterAutospacing="1" w:line="331" w:lineRule="atLeast"/>
        <w:rPr>
          <w:rFonts w:ascii="Nimbus Roman No9 L" w:hAnsi="Nimbus Roman No9 L"/>
          <w:sz w:val="28"/>
          <w:szCs w:val="28"/>
        </w:rPr>
      </w:pPr>
      <w:r>
        <w:rPr>
          <w:rFonts w:ascii="Nimbus Roman No9 L" w:eastAsia="Times New Roman" w:hAnsi="Nimbus Roman No9 L" w:cs="Times New Roman"/>
          <w:color w:val="000000"/>
          <w:sz w:val="28"/>
          <w:szCs w:val="28"/>
          <w:lang w:eastAsia="ru-RU"/>
        </w:rPr>
        <w:lastRenderedPageBreak/>
        <w:t>Подумайте и нарисуйте то, что должно быть вместо точек.</w:t>
      </w:r>
    </w:p>
    <w:p w14:paraId="3A55E5DE" w14:textId="77777777" w:rsidR="00A819A7" w:rsidRDefault="0080572C">
      <w:pPr>
        <w:shd w:val="clear" w:color="auto" w:fill="FFFFFF"/>
        <w:spacing w:beforeAutospacing="1" w:afterAutospacing="1"/>
      </w:pPr>
      <w:r>
        <w:rPr>
          <w:noProof/>
          <w:lang w:eastAsia="ru-RU" w:bidi="ar-SA"/>
        </w:rPr>
        <w:drawing>
          <wp:inline distT="0" distB="9525" distL="0" distR="0" wp14:anchorId="7FE2B180" wp14:editId="36C0897D">
            <wp:extent cx="4203700" cy="2456815"/>
            <wp:effectExtent l="0" t="0" r="0" b="0"/>
            <wp:docPr id="27" name="Рисунок 25" descr="hello_html_7140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5" descr="hello_html_7140762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24.</w:t>
      </w:r>
    </w:p>
    <w:p w14:paraId="0C60441A" w14:textId="77777777" w:rsidR="00A819A7" w:rsidRDefault="0080572C">
      <w:pPr>
        <w:shd w:val="clear" w:color="auto" w:fill="FFFFFF"/>
        <w:spacing w:beforeAutospacing="1" w:afterAutospacing="1"/>
      </w:pPr>
      <w:r>
        <w:rPr>
          <w:rFonts w:ascii="Nimbus Roman No9 L" w:eastAsia="Times New Roman" w:hAnsi="Nimbus Roman No9 L" w:cs="Times New Roman"/>
          <w:color w:val="000000"/>
          <w:sz w:val="27"/>
          <w:szCs w:val="27"/>
          <w:lang w:eastAsia="ru-RU"/>
        </w:rPr>
        <w:t>Найдите закономерность в расположении фигур.</w:t>
      </w:r>
    </w:p>
    <w:p w14:paraId="642153BD" w14:textId="77777777" w:rsidR="00A819A7" w:rsidRDefault="0080572C">
      <w:pPr>
        <w:shd w:val="clear" w:color="auto" w:fill="FFFFFF"/>
        <w:spacing w:beforeAutospacing="1" w:afterAutospacing="1"/>
      </w:pPr>
      <w:r>
        <w:rPr>
          <w:noProof/>
          <w:lang w:eastAsia="ru-RU" w:bidi="ar-SA"/>
        </w:rPr>
        <w:drawing>
          <wp:inline distT="0" distB="0" distL="0" distR="9525" wp14:anchorId="13676258" wp14:editId="00348CF5">
            <wp:extent cx="4270375" cy="2550160"/>
            <wp:effectExtent l="0" t="0" r="0" b="0"/>
            <wp:docPr id="28" name="Рисунок 24" descr="hello_html_mb3ab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4" descr="hello_html_mb3ab4d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25.</w:t>
      </w:r>
    </w:p>
    <w:p w14:paraId="6D965FA3" w14:textId="77777777" w:rsidR="00A819A7" w:rsidRDefault="0080572C">
      <w:pPr>
        <w:shd w:val="clear" w:color="auto" w:fill="FFFFFF"/>
        <w:spacing w:beforeAutospacing="1" w:afterAutospac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Nimbus Roman No9 L" w:eastAsia="Times New Roman" w:hAnsi="Nimbus Roman No9 L" w:cs="Times New Roman"/>
          <w:color w:val="000000"/>
          <w:sz w:val="27"/>
          <w:szCs w:val="27"/>
          <w:lang w:eastAsia="ru-RU"/>
        </w:rPr>
        <w:t>Определите, какую фигуру нужно нарисовать в конце каждого ряда.</w:t>
      </w:r>
    </w:p>
    <w:p w14:paraId="3CDFD239" w14:textId="77777777" w:rsidR="00A819A7" w:rsidRDefault="0080572C">
      <w:pPr>
        <w:shd w:val="clear" w:color="auto" w:fill="FFFFFF"/>
        <w:spacing w:beforeAutospacing="1" w:afterAutospacing="1"/>
      </w:pPr>
      <w:r>
        <w:rPr>
          <w:noProof/>
          <w:lang w:eastAsia="ru-RU" w:bidi="ar-SA"/>
        </w:rPr>
        <w:drawing>
          <wp:inline distT="0" distB="9525" distL="0" distR="9525" wp14:anchorId="7B105550" wp14:editId="3CA5D4C0">
            <wp:extent cx="4032250" cy="2475865"/>
            <wp:effectExtent l="0" t="0" r="0" b="0"/>
            <wp:docPr id="29" name="Рисунок 23" descr="hello_html_m23f70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3" descr="hello_html_m23f70a1f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Картинка 26.</w:t>
      </w:r>
    </w:p>
    <w:p w14:paraId="71909EA9" w14:textId="77777777" w:rsidR="00A819A7" w:rsidRDefault="0080572C">
      <w:pPr>
        <w:shd w:val="clear" w:color="auto" w:fill="FFFFFF"/>
        <w:spacing w:beforeAutospacing="1" w:afterAutospacing="1"/>
        <w:ind w:firstLine="708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Упр. «Продолжи ряд, начатый художником»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(Картинка 27).</w:t>
      </w:r>
    </w:p>
    <w:p w14:paraId="54239DF3" w14:textId="77777777" w:rsidR="00A819A7" w:rsidRDefault="0080572C">
      <w:pPr>
        <w:keepNext/>
        <w:ind w:firstLine="709"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inline distT="0" distB="9525" distL="0" distR="0" wp14:anchorId="40DFA730" wp14:editId="5F1DA351">
            <wp:extent cx="3848100" cy="5343525"/>
            <wp:effectExtent l="0" t="0" r="0" b="0"/>
            <wp:docPr id="30" name="Рисунок 22" descr="hello_html_m6b017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2" descr="hello_html_m6b017ec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F441F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</w:p>
    <w:p w14:paraId="48955917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27.</w:t>
      </w:r>
    </w:p>
    <w:p w14:paraId="24879CB3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193549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2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 xml:space="preserve">Работа в тетрадях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(мелкая моторика).</w:t>
      </w:r>
    </w:p>
    <w:p w14:paraId="0C2135B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2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тетрадь в крупную клетку, простой карандаш.</w:t>
      </w:r>
    </w:p>
    <w:p w14:paraId="7115A56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2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дети повторяют узор, заранее написанный воспитателем в тетрадях.</w:t>
      </w:r>
    </w:p>
    <w:p w14:paraId="667797E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2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(Картинки 28-32).</w:t>
      </w:r>
    </w:p>
    <w:p w14:paraId="150A762C" w14:textId="77777777" w:rsidR="00A819A7" w:rsidRDefault="0080572C">
      <w:pPr>
        <w:keepNext/>
        <w:ind w:firstLine="709"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5715" distL="0" distR="0" wp14:anchorId="0F0F5430" wp14:editId="5A1D6F48">
            <wp:extent cx="4217035" cy="4070985"/>
            <wp:effectExtent l="0" t="0" r="0" b="0"/>
            <wp:docPr id="31" name="Рисунок 21" descr="hello_html_301e8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1" descr="hello_html_301e8ff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42AE2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28.</w:t>
      </w:r>
    </w:p>
    <w:p w14:paraId="16CE0316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78591471" w14:textId="77777777" w:rsidR="00A819A7" w:rsidRDefault="0080572C">
      <w:pPr>
        <w:keepNext/>
        <w:ind w:firstLine="709"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3642FFB0" wp14:editId="4357D74F">
            <wp:extent cx="4524375" cy="4140835"/>
            <wp:effectExtent l="0" t="0" r="0" b="0"/>
            <wp:docPr id="32" name="Рисунок 20" descr="hello_html_m4e89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20" descr="hello_html_m4e897e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22EC3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3789E1F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29.</w:t>
      </w:r>
    </w:p>
    <w:p w14:paraId="1556D658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3F69A198" w14:textId="77777777" w:rsidR="00A819A7" w:rsidRDefault="0080572C">
      <w:pPr>
        <w:keepNext/>
        <w:ind w:firstLine="709"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1270" distL="0" distR="0" wp14:anchorId="1BEBB968" wp14:editId="3D349E1A">
            <wp:extent cx="4600575" cy="4114165"/>
            <wp:effectExtent l="0" t="0" r="0" b="0"/>
            <wp:docPr id="33" name="Рисунок 19" descr="hello_html_2eb9bf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9" descr="hello_html_2eb9bf8e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923D4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26904D2A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30.</w:t>
      </w:r>
    </w:p>
    <w:p w14:paraId="08ED133C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A07A982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62FEA95B" w14:textId="77777777" w:rsidR="00A819A7" w:rsidRDefault="0080572C">
      <w:pPr>
        <w:keepNext/>
        <w:ind w:firstLine="709"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5715" wp14:anchorId="26A224B0" wp14:editId="3566343A">
            <wp:extent cx="4281170" cy="3952875"/>
            <wp:effectExtent l="0" t="0" r="0" b="0"/>
            <wp:docPr id="34" name="Рисунок 18" descr="hello_html_48a54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8" descr="hello_html_48a544fb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3ECB0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31.</w:t>
      </w:r>
    </w:p>
    <w:p w14:paraId="378BF39B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F0D48B8" w14:textId="77777777" w:rsidR="00A819A7" w:rsidRDefault="0080572C">
      <w:pPr>
        <w:keepNext/>
        <w:ind w:firstLine="709"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2CEE6911" wp14:editId="51417C67">
            <wp:extent cx="3296285" cy="4615180"/>
            <wp:effectExtent l="0" t="0" r="0" b="0"/>
            <wp:docPr id="35" name="Рисунок 16" descr="hello_html_613c1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6" descr="hello_html_613c1c84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B724B" w14:textId="77777777" w:rsidR="00A819A7" w:rsidRDefault="0080572C">
      <w:pPr>
        <w:keepNext/>
        <w:ind w:firstLine="709"/>
        <w:jc w:val="right"/>
      </w:pP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32.</w:t>
      </w:r>
    </w:p>
    <w:p w14:paraId="4B4C6A9B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</w:p>
    <w:p w14:paraId="4DA2A176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«Графический диктант»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(Картинка 33-34.)</w:t>
      </w:r>
    </w:p>
    <w:p w14:paraId="73190DF2" w14:textId="77777777" w:rsidR="00A819A7" w:rsidRDefault="0080572C">
      <w:pPr>
        <w:shd w:val="clear" w:color="auto" w:fill="FFFFFF"/>
        <w:ind w:firstLine="709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тетради в клетку дети выполняют задание, рисуют узор под диктовку педагога. </w:t>
      </w:r>
    </w:p>
    <w:p w14:paraId="2338F434" w14:textId="77777777" w:rsidR="00A819A7" w:rsidRDefault="0080572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anchor distT="0" distB="9525" distL="114300" distR="114300" simplePos="0" relativeHeight="43" behindDoc="0" locked="0" layoutInCell="1" allowOverlap="1" wp14:anchorId="584E6358" wp14:editId="5245FE56">
            <wp:simplePos x="0" y="0"/>
            <wp:positionH relativeFrom="column">
              <wp:posOffset>4164330</wp:posOffset>
            </wp:positionH>
            <wp:positionV relativeFrom="paragraph">
              <wp:posOffset>133350</wp:posOffset>
            </wp:positionV>
            <wp:extent cx="2065655" cy="2493645"/>
            <wp:effectExtent l="0" t="0" r="0" b="0"/>
            <wp:wrapSquare wrapText="bothSides"/>
            <wp:docPr id="36" name="Рисунок 48" descr="hello_html_68d40c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48" descr="hello_html_68d40ceb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D28F5" w14:textId="77777777" w:rsidR="00A819A7" w:rsidRDefault="0080572C">
      <w:pPr>
        <w:keepNext/>
        <w:ind w:firstLine="709"/>
        <w:jc w:val="right"/>
      </w:pPr>
      <w:r>
        <w:rPr>
          <w:noProof/>
          <w:lang w:eastAsia="ru-RU" w:bidi="ar-SA"/>
        </w:rPr>
        <w:drawing>
          <wp:anchor distT="0" distB="0" distL="0" distR="114300" simplePos="0" relativeHeight="7" behindDoc="0" locked="0" layoutInCell="1" allowOverlap="1" wp14:anchorId="623AFB23" wp14:editId="0BC15C03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3032760" cy="2189480"/>
            <wp:effectExtent l="0" t="0" r="0" b="0"/>
            <wp:wrapSquare wrapText="bothSides"/>
            <wp:docPr id="37" name="Рисунок 49" descr="hello_html_m2013e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49" descr="hello_html_m2013e72d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D193671" w14:textId="77777777" w:rsidR="00A819A7" w:rsidRDefault="00A819A7">
      <w:pPr>
        <w:keepNext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4A550F" w14:textId="77777777" w:rsidR="00A819A7" w:rsidRDefault="00A819A7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ADE948" w14:textId="77777777" w:rsidR="00A819A7" w:rsidRDefault="00A819A7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DB37E9" w14:textId="77777777" w:rsidR="00A819A7" w:rsidRDefault="00A819A7">
      <w:pPr>
        <w:shd w:val="clear" w:color="auto" w:fill="FFFFFF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FCCDCC" w14:textId="77777777" w:rsidR="00A819A7" w:rsidRDefault="00A819A7">
      <w:pPr>
        <w:shd w:val="clear" w:color="auto" w:fill="FFFFFF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6FD104" w14:textId="77777777" w:rsidR="00A819A7" w:rsidRDefault="00A819A7">
      <w:pPr>
        <w:shd w:val="clear" w:color="auto" w:fill="FFFFFF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B27259" w14:textId="77777777" w:rsidR="00A819A7" w:rsidRDefault="00A819A7">
      <w:pPr>
        <w:shd w:val="clear" w:color="auto" w:fill="FFFFFF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D9AFBF" w14:textId="77777777" w:rsidR="00A819A7" w:rsidRDefault="0080572C">
      <w:pPr>
        <w:keepNext/>
        <w:jc w:val="right"/>
      </w:pPr>
      <w:r>
        <w:rPr>
          <w:rFonts w:ascii="Times New Roman" w:eastAsia="Times New Roman" w:hAnsi="Times New Roman" w:cs="Times New Roman"/>
          <w:color w:val="000000"/>
          <w:lang w:eastAsia="ru-RU"/>
        </w:rPr>
        <w:t>Картинка 33.</w:t>
      </w:r>
    </w:p>
    <w:p w14:paraId="6A38367C" w14:textId="77777777" w:rsidR="00A819A7" w:rsidRDefault="00A819A7">
      <w:pPr>
        <w:keepNext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8F15E2" w14:textId="77777777" w:rsidR="00A819A7" w:rsidRDefault="00A819A7">
      <w:pPr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47229E" w14:textId="77777777" w:rsidR="00A819A7" w:rsidRDefault="0080572C">
      <w:pPr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</w:p>
    <w:p w14:paraId="3107E4FC" w14:textId="77777777" w:rsidR="00A819A7" w:rsidRDefault="0080572C">
      <w:pPr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</w:p>
    <w:p w14:paraId="16E86C5E" w14:textId="77777777" w:rsidR="00A819A7" w:rsidRDefault="00A819A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921D4D" w14:textId="77777777" w:rsidR="00A819A7" w:rsidRDefault="0080572C">
      <w:pPr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Картинка 34.</w:t>
      </w:r>
    </w:p>
    <w:p w14:paraId="197AF3EF" w14:textId="77777777" w:rsidR="00A819A7" w:rsidRDefault="00A819A7">
      <w:pPr>
        <w:shd w:val="clear" w:color="auto" w:fill="FFFFFF"/>
        <w:spacing w:beforeAutospacing="1" w:afterAutospacing="1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1CECCD1A" w14:textId="77777777" w:rsidR="00A819A7" w:rsidRDefault="00A819A7">
      <w:pPr>
        <w:shd w:val="clear" w:color="auto" w:fill="FFFFFF"/>
        <w:spacing w:beforeAutospacing="1" w:afterAutospacing="1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14:paraId="4385178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Упр. «Найди тень»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(развитие наблюдательности). </w:t>
      </w:r>
    </w:p>
    <w:p w14:paraId="63E4F2B4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</w:t>
      </w:r>
      <w:r>
        <w:t>: карточка (Картинки 35-37).Описание. Детям предлагают рисунок с изображением снеговика и четырех его теней; рыцаря и трех его теней. Инструкция: «Посмотрите на этот рисунок внимательно. На нем изображен рыцарь и его тени. Необходимо отыскать сре</w:t>
      </w:r>
      <w:r>
        <w:softHyphen/>
        <w:t>ди этих теней его, настоящую».</w:t>
      </w:r>
      <w:r>
        <w:rPr>
          <w:noProof/>
          <w:lang w:eastAsia="ru-RU" w:bidi="ar-SA"/>
        </w:rPr>
        <w:drawing>
          <wp:inline distT="0" distB="0" distL="0" distR="0" wp14:anchorId="13F3A0F4" wp14:editId="04727D85">
            <wp:extent cx="5048250" cy="3342005"/>
            <wp:effectExtent l="0" t="0" r="0" b="0"/>
            <wp:docPr id="38" name="Рисунок 5" descr="hello_html_m20619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5" descr="hello_html_m206196d0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FE0F8" w14:textId="77777777" w:rsidR="00A819A7" w:rsidRDefault="0080572C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35.</w:t>
      </w:r>
    </w:p>
    <w:p w14:paraId="6AA6746A" w14:textId="77777777" w:rsidR="00A819A7" w:rsidRDefault="00A819A7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CCFD0C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374618BB" wp14:editId="172F875E">
            <wp:extent cx="5493385" cy="3705225"/>
            <wp:effectExtent l="0" t="0" r="0" b="0"/>
            <wp:docPr id="39" name="Рисунок 4" descr="hello_html_m14300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4" descr="hello_html_m14300d28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7678" w14:textId="77777777" w:rsidR="00A819A7" w:rsidRDefault="0080572C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36.</w:t>
      </w:r>
    </w:p>
    <w:p w14:paraId="5111D3E0" w14:textId="77777777" w:rsidR="00A819A7" w:rsidRDefault="00A819A7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FA2300" w14:textId="77777777" w:rsidR="00A819A7" w:rsidRDefault="0080572C">
      <w:pPr>
        <w:keepNext/>
        <w:ind w:firstLine="709"/>
        <w:jc w:val="center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568D4ED" wp14:editId="71BD4F47">
            <wp:extent cx="3611880" cy="2795905"/>
            <wp:effectExtent l="0" t="0" r="0" b="0"/>
            <wp:docPr id="40" name="Рисунок 6" descr="hello_html_m7c9a3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6" descr="hello_html_m7c9a3a70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7CB0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6C451C90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37.</w:t>
      </w:r>
    </w:p>
    <w:p w14:paraId="3265BC18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3EDC14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Упр. «Найди такую же картинку»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восприятия)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14:paraId="531BC0F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карточки (Картинка 38 - 39.)</w:t>
      </w:r>
    </w:p>
    <w:p w14:paraId="6AC6A23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Описание.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показывает первый листок детям. Просит детей рассмотреть его и найти картинку точно такую же, как и в верху листа.</w:t>
      </w:r>
    </w:p>
    <w:p w14:paraId="6149F3B1" w14:textId="77777777" w:rsidR="00A819A7" w:rsidRDefault="0080572C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06974611" wp14:editId="7467A39C">
            <wp:extent cx="3733165" cy="4989195"/>
            <wp:effectExtent l="0" t="0" r="0" b="0"/>
            <wp:docPr id="41" name="Рисунок 7" descr="hello_html_m4b9e7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7" descr="hello_html_m4b9e73e9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Картинка 38.</w:t>
      </w:r>
    </w:p>
    <w:p w14:paraId="6D16B3BA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9525" distL="0" distR="0" wp14:anchorId="46FC82AB" wp14:editId="602DC2A5">
            <wp:extent cx="6115050" cy="8924925"/>
            <wp:effectExtent l="0" t="0" r="0" b="0"/>
            <wp:docPr id="42" name="Рисунок 8" descr="hello_html_m4bbe1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8" descr="hello_html_m4bbe101e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9CC07" w14:textId="77777777" w:rsidR="00A819A7" w:rsidRDefault="0080572C">
      <w:pPr>
        <w:keepNext/>
        <w:ind w:firstLine="709"/>
        <w:jc w:val="right"/>
        <w:rPr>
          <w:rFonts w:ascii="Times New Roman" w:eastAsia="Nimbus Roman No9 L" w:hAnsi="Times New Roman" w:cs="Times New Roman"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Cs/>
          <w:sz w:val="28"/>
          <w:szCs w:val="28"/>
        </w:rPr>
        <w:t>Картинка 39.</w:t>
      </w:r>
    </w:p>
    <w:p w14:paraId="7C14D9EB" w14:textId="77777777" w:rsidR="00A819A7" w:rsidRDefault="00A819A7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6F9011C" w14:textId="77777777" w:rsidR="00A819A7" w:rsidRDefault="0080572C">
      <w:pPr>
        <w:shd w:val="clear" w:color="auto" w:fill="FFFFFF"/>
        <w:ind w:firstLine="709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Сказка «О внимательном Иванушке».</w:t>
      </w:r>
    </w:p>
    <w:p w14:paraId="59AC6902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читает детям сказку о внимательном Иванушке, а потом дети отвечают на вопросы.</w:t>
      </w:r>
    </w:p>
    <w:p w14:paraId="464569C3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Вопросы:</w:t>
      </w:r>
    </w:p>
    <w:p w14:paraId="6FF7373A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звали братьев Иванушки?</w:t>
      </w:r>
    </w:p>
    <w:p w14:paraId="7A0EA0A8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догадался Иванушка, что заяц заколдованный?</w:t>
      </w:r>
    </w:p>
    <w:p w14:paraId="1E363F26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помогло Иванушке найти сестрицу?</w:t>
      </w:r>
    </w:p>
    <w:p w14:paraId="222160DC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Баба-Яга упала?</w:t>
      </w:r>
    </w:p>
    <w:p w14:paraId="758D9968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помогло Иванушке найти сестрицу в избушке Бабы-яги?</w:t>
      </w:r>
    </w:p>
    <w:p w14:paraId="5443218B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какой психической функции Иванушка нашёл сестрицу Алёнушку?</w:t>
      </w:r>
    </w:p>
    <w:p w14:paraId="2E6AA797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раз внимание помогло Иванушке в трудных ситуациях? (Ответ: 7 раз.)</w:t>
      </w:r>
    </w:p>
    <w:p w14:paraId="4CAC1A6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-Молодцы! А где нам необходимо внимание? (Ответы: на уроке, в игре, при переходе через дорогу и т.п.)</w:t>
      </w:r>
    </w:p>
    <w:p w14:paraId="017CE2DE" w14:textId="77777777" w:rsidR="00A819A7" w:rsidRDefault="00A819A7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F181A25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Сказка о внимательном Иванушке.</w:t>
      </w:r>
    </w:p>
    <w:p w14:paraId="4AAFB97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Как-то вечером, когда Юля уже лежала в своей кровати, а папа сидел за столом и обдумывал научную статью, она попросила: </w:t>
      </w:r>
    </w:p>
    <w:p w14:paraId="526AB5C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— Папа, расскажи мне что-нибудь о внимании. </w:t>
      </w:r>
    </w:p>
    <w:p w14:paraId="62CD580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Папа поднял голову от стола, улыбнулся ей и пересел на край Юлиной кроватки. </w:t>
      </w:r>
    </w:p>
    <w:p w14:paraId="7AB70D95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— Хорошо. Тебе будет интереснее, если это будет сказка? </w:t>
      </w:r>
    </w:p>
    <w:p w14:paraId="5B9115C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— Конечно! </w:t>
      </w:r>
    </w:p>
    <w:p w14:paraId="67FE18EF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— Ну, тогда слушай. Как обычно сказка начинается? </w:t>
      </w:r>
    </w:p>
    <w:p w14:paraId="1A0F834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— В некотором царстве, в некотором государстве… — подсказала Юля. </w:t>
      </w:r>
    </w:p>
    <w:p w14:paraId="602B4D2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— Хорошо. В некотором царстве, в некотором государстве жили-были три брата: старший — Василий, средний — Петр и младший братец — Иванушка. И была у них еще сестрица... </w:t>
      </w:r>
    </w:p>
    <w:p w14:paraId="783C74C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— Аленушка! — радостно воскликнула Юля. </w:t>
      </w:r>
    </w:p>
    <w:p w14:paraId="4259412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— Пусть будет Аленушка. Отправилась как-то Аленушка в лес по грибы, по ягоды. А злая Баба Яга схватила ее и утащила в свою избушку на курьих ножках, в черную дремучую чащу, в самую глухомань. Ждали Аленушку братья - не дождались и пошли на поиски. Выходят они на полянку и видят: на пеньке заяц сидит. Братья за луки схватились, а Иванушка их останавливает: «Подождите, братцы любезные, посмотрите внимательно — глаза-то у зайца оранжевые. Не простой это заяц, заколдованный. Авось, поможет он нашу сестрицу сыскать». </w:t>
      </w:r>
    </w:p>
    <w:p w14:paraId="7524371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Заяц прыг с пенька — и в лес, а братья за ним. Быстро скачет косой, но и братья не лыком шиты. бегать умеют. Но устали они наконец, и умчался от них заяц. Отдохнули немного братья, стали следы длинноухого искать. Но не простая оказалась эта задача. «Нет, — говорит старший брат Василий. — Ничего не получается. Не видно заячьих следов!» — «А ты, Вася, внимательно присматривайся,— отвечает Иван. — Тут травка примята, здесь веточка у куста обломана, а там и отпечаток на сырой земле — вот они заячьи следы». Пошли братья вслед за Иванушкой по следам и скоро нашли зайца с оранжевыми глазами. Опять бросились они в погоню. Почувствовала Баба Яга, что кто-то преследует ее волшебного зайца и начала колдовать. Смотрят братья: вместо одного косого из-за куста три зайца выпрыгнули и кинулись в разные стороны. «Хитришь — не выйдет! — кричит Иванушка. — За двумя зайцами погонишься — ни одного не поймаешь, а уж за тремя — и подавно. Один только из них настоящий.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Глядите внимательно, братушки! Тот, что на восток побежал, почти весь белый, — не наш, тот, что на запад, слишком темный,— тоже не тот, а наш-то — вот он, на север улепетывает!» И снова устремились братья за зайцем. Видит Баба Яга, не сумела обмануть Иванушку, и снова колдовство затеяла. </w:t>
      </w:r>
    </w:p>
    <w:p w14:paraId="0961B49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Бегут братья и слышат — дивная песня над лугом разносится. Прекрасные девушки хоровод водят. Петр загляделся на их красоту, свернул с пути и к лугу подался. «Не отвлекайся, Петр!— кричит Иванушка. — Смотри за зайцем внимательно». Но не слушает его Петр, к лугу бежит. Добежал, а никаких девушек и нет, растаяли под солнечными лучами — наваждение одно. Повернул он назад, а братьев и след простыл. Где же их искать? </w:t>
      </w:r>
    </w:p>
    <w:p w14:paraId="0458B815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 Иванушка со старшим братом тем временем дальше бегут. Вот-вот настигнут зайца с оранжевыми глазами. А Баба Яга опять колдует. Налетела гроза ужасная. Гром загрохотал, молнии засверкали, ливень обрушился на братьев. Василий от каждого удара грома приседает, крестится, больше следит за тем, чтоб в лужу не ступить, а за зайцем и следить-то некогда. «Все внимание — на зайца! — говорит ему Иванушка. — Неспроста эта непогода. Отвлечь нас хотят!» Да Василий уже не может за зайцем следить, от дождя прячется. Так и отстал он от Иванушки. Но тот не сдается. Наконец упал заяц, обессиленный, тут его Иванушка и схватил. В ту же минуту очутился он перед избушкой Бабы Яги. Огляделся внимательно вокруг и заметил у крыльца ленточку красную - узнал он Аленушкину ленточку, из косы оброненную. «Ага! — думает Иванушка. — Вот где сестрица наша!» </w:t>
      </w:r>
    </w:p>
    <w:p w14:paraId="5A9AA0D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— Ну-ка, избушка, — скомандовал Иванушка,— поворачивайся к лесу задом, а ко мне передом! </w:t>
      </w:r>
    </w:p>
    <w:p w14:paraId="7919668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Кряхтя, переваливаясь с боку на бок, повернулась избушка на курьих ножках. Взобрался Иван на крыльцо и зашел в избу. Вскинул лук с каленой стрелой и говорит Бабе Яге: </w:t>
      </w:r>
    </w:p>
    <w:p w14:paraId="5E7FC7C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А ну, старая ведьма, освобождай мою сестрицу Аленушку, а не то задам я тебе перцу!</w:t>
      </w:r>
    </w:p>
    <w:p w14:paraId="6720CD2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— Да что ты, голубок, не видела я твоей сестрицы, — отвечает старуха. </w:t>
      </w:r>
    </w:p>
    <w:p w14:paraId="706A33A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Оглядел Иван внимательно избу и видит: стоит в углу большущий сундук, запертый на замок, а из-под крышки кончик платья виднеется. Подошел Иванушка к сундуку, сбил замок, отбросил крышку, и выбралась из сундука сестрица его Аленушка. </w:t>
      </w:r>
    </w:p>
    <w:p w14:paraId="354D084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Видит Баба Яга: дело ее плохо. Испугалась ведьма, прыгнула в ступу и вылетела в печную трубу. Иванушка с Аленушкой на лужайку перед избушкой выбежали. Здесь их уже Василий с Петром ждут. Смотрят они в небо: летит Баба Яга в ступе, виляет из стороны в сторону, потом зацепилась за верхушку сосны и прямо в колючие кусты свалилась. </w:t>
      </w:r>
    </w:p>
    <w:p w14:paraId="6744627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— Она метлу с собой не взяла, — сказал Иванушка. — Полетела без рулевого управления. Это все из-за невнимательности.</w:t>
      </w:r>
    </w:p>
    <w:p w14:paraId="4581552E" w14:textId="77777777" w:rsidR="00A819A7" w:rsidRDefault="00A819A7">
      <w:pPr>
        <w:keepNext/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DAD8E2C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633D3E6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D54F4F3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F45D250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14A21E35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2A6D943F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48DD092E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62B610CF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7DAFD300" w14:textId="77777777" w:rsidR="00A819A7" w:rsidRDefault="00A819A7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5D3EA63A" w14:textId="77777777" w:rsidR="00A819A7" w:rsidRDefault="0080572C">
      <w:pPr>
        <w:ind w:firstLine="709"/>
        <w:jc w:val="right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  <w:r>
        <w:rPr>
          <w:rFonts w:ascii="Times New Roman" w:eastAsia="Nimbus Roman No9 L" w:hAnsi="Times New Roman" w:cs="Times New Roman"/>
          <w:b/>
          <w:bCs/>
          <w:sz w:val="28"/>
          <w:szCs w:val="28"/>
        </w:rPr>
        <w:t>Приложение 4.</w:t>
      </w:r>
    </w:p>
    <w:p w14:paraId="477BE965" w14:textId="77777777" w:rsidR="00A819A7" w:rsidRDefault="0080572C">
      <w:pPr>
        <w:shd w:val="clear" w:color="auto" w:fill="FFFFFF"/>
        <w:spacing w:beforeAutospacing="1" w:afterAutospacing="1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Инструментарий к занятиям.</w:t>
      </w:r>
    </w:p>
    <w:p w14:paraId="77B597D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развитие произвольного внимания, мелкой моторики, пространственных представлений, расширение словарного запаса.</w:t>
      </w:r>
    </w:p>
    <w:p w14:paraId="0C8FE0C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– разминка «Фрукты»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(расширение словарного запаса)</w:t>
      </w:r>
    </w:p>
    <w:p w14:paraId="06AE6CD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мяч.</w:t>
      </w:r>
    </w:p>
    <w:p w14:paraId="6C9218F8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встают в круг. Педагог бросает мяч первому ребенку, который, поймав мяч должен назвать слово, обозначающее какой-то фрукт и бросить мяч обратно педагогу. Далее педагог бросает мяч следующему ребенку. Игра продолжается до тех пор, пока все известные детям слова «фрукты» не будут названы. </w:t>
      </w:r>
    </w:p>
    <w:p w14:paraId="3BD4CA05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моторики)</w:t>
      </w:r>
    </w:p>
    <w:p w14:paraId="6D56F94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Мальчик-пальчик где ты был?</w:t>
      </w:r>
    </w:p>
    <w:p w14:paraId="3CA531D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братцем в лес ходил,</w:t>
      </w:r>
    </w:p>
    <w:p w14:paraId="2875EF6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братцем щи варил,</w:t>
      </w:r>
    </w:p>
    <w:p w14:paraId="4F6F1F2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братцем кашу ел,</w:t>
      </w:r>
    </w:p>
    <w:p w14:paraId="750A42D3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братцем песни пел.</w:t>
      </w:r>
    </w:p>
    <w:p w14:paraId="25B292F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рассказывают стишок и сгибают пальцы в кольцо. Первый раз – выполняют упражнение правой рукой. Второй раз - левой рукой. Третий раз – одновременно двумя руками. </w:t>
      </w:r>
    </w:p>
    <w:p w14:paraId="4EBBC57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«Сесть - встать»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внимания)</w:t>
      </w:r>
    </w:p>
    <w:p w14:paraId="14929277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около своих стульчиков и выполняют команды, которые говорит и показывает психолог. Сесть – дети садятся, встать – дети встают. Педагог называет и выполняет все команды вместе с детьми, но при этом специально ошибается. Задача детей внимательно слушать и точно выполнять только те команды, которые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называет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педагог. </w:t>
      </w:r>
    </w:p>
    <w:p w14:paraId="56098FD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«Запоминай порядок»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памяти)</w:t>
      </w:r>
    </w:p>
    <w:p w14:paraId="47E0C05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цветные карандаши.</w:t>
      </w:r>
    </w:p>
    <w:p w14:paraId="143FA625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показывает в руке 6-7 цветных карандашей. Через 20 секунд, убрав их, спрашивает последовательность их расположения.</w:t>
      </w:r>
    </w:p>
    <w:p w14:paraId="68D5996E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14:paraId="656BEF72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круг. Педагог бросает каждому ребенку мяч и спрашивает, что понравилось на занятии больше всего.</w:t>
      </w:r>
    </w:p>
    <w:p w14:paraId="78CDC42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– разминка «Фрукты»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слуховой памяти)</w:t>
      </w:r>
    </w:p>
    <w:p w14:paraId="08E9E60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мяч.</w:t>
      </w:r>
    </w:p>
    <w:p w14:paraId="102B6641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садятся в круг. Педагог называет какой-нибудь фрукт и передает мяч первому ребенку. Ребенок сначала повторяет фрукт, который назвал педагог, затем называет свой фрукт и передает мяч следующему ребенку и т.д. </w:t>
      </w:r>
    </w:p>
    <w:p w14:paraId="6BFE83CF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моторики)</w:t>
      </w:r>
    </w:p>
    <w:p w14:paraId="1E137EE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Мальчик-пальчик где ты был?</w:t>
      </w:r>
    </w:p>
    <w:p w14:paraId="6CF7601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братцем в лес ходил,</w:t>
      </w:r>
    </w:p>
    <w:p w14:paraId="692F4BB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братцем щи варил,</w:t>
      </w:r>
    </w:p>
    <w:p w14:paraId="5677BB9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этим братцем кашу ел,</w:t>
      </w:r>
    </w:p>
    <w:p w14:paraId="4A65489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братцем песни пел.</w:t>
      </w:r>
    </w:p>
    <w:p w14:paraId="2A9F429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рассказывают стишок и сгибают пальцы в кольцо. Первый раз – выполняют упражнение правой рукой. Второй раз - левой рукой. Третий раз – одновременно двумя руками.</w:t>
      </w:r>
    </w:p>
    <w:p w14:paraId="3ACA845B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14:paraId="06446750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круг. Педагог бросает каждому ребенку мяч и спрашивает, что понравилось на занятии больше всего.</w:t>
      </w:r>
    </w:p>
    <w:p w14:paraId="093C09C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развитие произвольного внимания, мелкой моторики, пространственных представлений, расширение словарного запаса.</w:t>
      </w:r>
    </w:p>
    <w:p w14:paraId="5F500D7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– разминка «Овощи»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(расширение словарного запаса)</w:t>
      </w:r>
    </w:p>
    <w:p w14:paraId="1D21062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мяч.</w:t>
      </w:r>
    </w:p>
    <w:p w14:paraId="16F5553E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встают в круг. Педагог бросает мяч первому ребенку, который, поймав мяч должен назвать слово, обозначающее какой-то овощ и бросить мяч обратно воспитателю. Далее педагог бросает мяч следующему ребенку. Игра продолжается до тех пор, пока все известные детям слова «овощи» не будут названы. </w:t>
      </w:r>
    </w:p>
    <w:p w14:paraId="5CD3EDE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моторики):</w:t>
      </w:r>
    </w:p>
    <w:p w14:paraId="495ADAF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«Капуста»</w:t>
      </w:r>
    </w:p>
    <w:p w14:paraId="3D8DF41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рубим-рубим,</w:t>
      </w:r>
    </w:p>
    <w:p w14:paraId="09DAEEF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солим-солим,</w:t>
      </w:r>
    </w:p>
    <w:p w14:paraId="2F0DC82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трем-трем,</w:t>
      </w:r>
    </w:p>
    <w:p w14:paraId="3EC36A63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капусту жмем-жмем.</w:t>
      </w:r>
    </w:p>
    <w:p w14:paraId="69D52DF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первую строчку – поочередные движения прямыми ладонями вверх-вниз, на вторую строчку – поочередное поглаживание подушечек пальцев, на третью – потирать кулачок о кулачок, на четвертую – сжимать и разжимать кулачки.</w:t>
      </w:r>
    </w:p>
    <w:p w14:paraId="3251E41B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14:paraId="0AA8A532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круг. Педагог бросает каждому ребенку мяч и спрашивает, что понравилось на занятии больше всего.</w:t>
      </w:r>
    </w:p>
    <w:p w14:paraId="02D62A4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«Нос – пол - потолок»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внимания).</w:t>
      </w:r>
    </w:p>
    <w:p w14:paraId="6D20F20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около своих стульчиков и выполняют команды, которые говорит и показывает педагог. Нос – показывают пальцем на нос, пол – опускают руки вниз, потолок – поднимают руки вверх.</w:t>
      </w:r>
    </w:p>
    <w:p w14:paraId="23F3047E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называет и выполняет все команды вместе с детьми, но при этом специально ошибается. Задача детей внимательно слушать и точно выполнять только те команды, которые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называет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педагог.</w:t>
      </w:r>
    </w:p>
    <w:p w14:paraId="3D00147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«Путаница»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веселого настроения и сплочение группы)</w:t>
      </w:r>
    </w:p>
    <w:p w14:paraId="471EDA8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круг, взявшись за руки. При помощи считалочки выбирается водящий. Водящий отворачивается, а дети запутываются, не расцепляя рук. Водящий должен распутать всех детей.</w:t>
      </w:r>
    </w:p>
    <w:p w14:paraId="05B21BBA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14:paraId="1CDE684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круг. Педагог бросает каждому ребенку мяч и спрашивает, что понравилось на занятии больше всего.</w:t>
      </w:r>
    </w:p>
    <w:p w14:paraId="1B52CD4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развитие произвольного внимания, мелкой моторики,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пространственных представлений, расширение словарного запаса.</w:t>
      </w:r>
    </w:p>
    <w:p w14:paraId="529AB93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– разминка «Дикие животные»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(расширение словарного запаса)</w:t>
      </w:r>
    </w:p>
    <w:p w14:paraId="14C086A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мяч.</w:t>
      </w:r>
    </w:p>
    <w:p w14:paraId="38FB021F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встают в круг. Педагог бросает мяч первому ребенку, который, поймав мяч должен назвать какое-то дикое животное и бросить мяч обратно педагогу. Далее педагог бросает мяч следующему ребенку. Игра продолжается до тех пор, пока все известные детям дикие животные не будут названы. </w:t>
      </w:r>
    </w:p>
    <w:p w14:paraId="108D3B5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моторики).</w:t>
      </w:r>
    </w:p>
    <w:p w14:paraId="152AA83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«Сон»</w:t>
      </w:r>
    </w:p>
    <w:p w14:paraId="2084FD03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хочет спать,</w:t>
      </w:r>
    </w:p>
    <w:p w14:paraId="28EB0F3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лег в кровать,</w:t>
      </w:r>
    </w:p>
    <w:p w14:paraId="5CB29FF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чуть вздремнул,</w:t>
      </w:r>
    </w:p>
    <w:p w14:paraId="4BB0C145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уж уснул,</w:t>
      </w:r>
    </w:p>
    <w:p w14:paraId="56F3406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крепко-крепко спит-</w:t>
      </w:r>
    </w:p>
    <w:p w14:paraId="4CFB263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Тише мыши не шумите, пальчики не разбудите.</w:t>
      </w:r>
    </w:p>
    <w:p w14:paraId="59F68BB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загибают пальцы в кулак, начиная с большого пальца.</w:t>
      </w:r>
    </w:p>
    <w:p w14:paraId="625A9CA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развитие произвольного внимания, мелкой моторики, пространственных представлений, расширение словарного запаса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937D2AF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– разминка «Домашние животные»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(расширение словарного запаса)</w:t>
      </w:r>
    </w:p>
    <w:p w14:paraId="7D9A69A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мяч.</w:t>
      </w:r>
    </w:p>
    <w:p w14:paraId="27D3081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встают в круг. Педагог бросает мяч первому ребенку, который, поймав мяч должен назвать какое-то домашнее животное и бросить мяч обратно педагогу. Далее педагог бросает мяч следующему ребенку. Игра продолжается до тех пор, пока все известные детям домашние животные не будут названы. </w:t>
      </w:r>
    </w:p>
    <w:p w14:paraId="65EA935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Пальчиковая гимнастика «Замок»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моторики).</w:t>
      </w:r>
    </w:p>
    <w:p w14:paraId="7323CF9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двери весит замок (Сложить пальцы в замок)</w:t>
      </w:r>
    </w:p>
    <w:p w14:paraId="3FDFC34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его открыть бы смог?</w:t>
      </w:r>
    </w:p>
    <w:p w14:paraId="0653322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Постучали, (постучать рука об руку) </w:t>
      </w:r>
    </w:p>
    <w:p w14:paraId="40B85803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Покрутили, (покрутить кистями рук, не разжимая пальцы)</w:t>
      </w:r>
    </w:p>
    <w:p w14:paraId="7B15545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Потянули (потянуть кисти в разные стороны, не разжимая пальцы)</w:t>
      </w:r>
    </w:p>
    <w:p w14:paraId="7C52557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открыли! (резко расцепить пальцы)</w:t>
      </w:r>
    </w:p>
    <w:p w14:paraId="7DA6973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Повторить 3 раза.</w:t>
      </w:r>
    </w:p>
    <w:p w14:paraId="7B040E1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«Совушка - сова».</w:t>
      </w:r>
    </w:p>
    <w:p w14:paraId="659D84F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Выбирается с помощью считалочки водящий - «Совушка – сова». Когда сова ночью спит, все дети – превращаются в бабочек и летают на полянке. Педагог говорит слова: либо - «Ночь наступает», тогда бабочки должны замереть, сова вылетает из своего гнезда и смотрит, кто шевелится и того забирает к себе в гнездо, либо - «День» – бабочки опять движутся.</w:t>
      </w:r>
    </w:p>
    <w:p w14:paraId="6702ADE7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14:paraId="6CD65D45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круг. Педагог бросает каждому ребенку мяч и спрашивает, что понравилось на занятии больше всего.</w:t>
      </w:r>
    </w:p>
    <w:p w14:paraId="76C4FE8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развитие произвольного внимания, мелкой моторики, пространственных представлений, расширение словарного запаса.</w:t>
      </w:r>
    </w:p>
    <w:p w14:paraId="7E66430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– разминка «Птицы»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(расширение словарного запаса)</w:t>
      </w:r>
    </w:p>
    <w:p w14:paraId="34259133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мяч.</w:t>
      </w:r>
    </w:p>
    <w:p w14:paraId="2040138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встают в круг. Педагог бросает мяч первому ребенку, который, поймав мяч должен назвать какую-то птицу и бросить мяч обратно педагогу. Далее педагог бросает мяч следующему ребенку. Игра продолжается до тех пор, пока все известные детям птицы не будут названы. </w:t>
      </w:r>
    </w:p>
    <w:p w14:paraId="553A6FF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«Летает - не летает».</w:t>
      </w:r>
    </w:p>
    <w:p w14:paraId="3DE57673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должны отвечать и выполнять движения в соответствии со словами взрослого.</w:t>
      </w:r>
    </w:p>
    <w:p w14:paraId="26FDE3F5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Инструкция: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«Внимание! Сейчас мы выясним, кто (что) может летать, а кто (что) не может. Я буду спрашивать, а вы сразу отвечайте. Если назову что-нибудь или кого-либо, способного летать, например стрекозу, отвечайте: «Летает» — и показывайте, как она это делает, — разведите руки в стороны, как крылья. Если я вас спрошу: «Поросенок летает?», молчите и не поднимайте руки».</w:t>
      </w:r>
    </w:p>
    <w:p w14:paraId="751F0119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Примечание.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Список: орел, змея, диван, бабочка, майский жук, стул, баран, ласточка, самолет, дерево, чайка, дом, воробей, муравей, комар, лодка, утюг, муха, стол, собака, вертолет, ковер…</w:t>
      </w:r>
    </w:p>
    <w:p w14:paraId="417A06C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игра проводиться на выбывание. Кто ошибается садиться за стол. Тому ребенку, который выигрывает, остальные ребята аплодируют.</w:t>
      </w:r>
    </w:p>
    <w:p w14:paraId="0162F35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мелкой моторики).</w:t>
      </w:r>
    </w:p>
    <w:p w14:paraId="4C1CF09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«Птицы».</w:t>
      </w:r>
    </w:p>
    <w:p w14:paraId="0D45E6D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Пой-ка, подпевай-ка</w:t>
      </w:r>
    </w:p>
    <w:p w14:paraId="4DB55DD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Десять птичек стайка</w:t>
      </w:r>
    </w:p>
    <w:p w14:paraId="41DE8AA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птичка – воробей,</w:t>
      </w:r>
    </w:p>
    <w:p w14:paraId="1179F85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птичка – соловей,</w:t>
      </w:r>
    </w:p>
    <w:p w14:paraId="0F38187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птичка – совушка,</w:t>
      </w:r>
    </w:p>
    <w:p w14:paraId="76103DD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Сонная головушка.</w:t>
      </w:r>
    </w:p>
    <w:p w14:paraId="68203C9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птичка – свиристель,</w:t>
      </w:r>
    </w:p>
    <w:p w14:paraId="37C03EA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птичка – коростель,</w:t>
      </w:r>
    </w:p>
    <w:p w14:paraId="6530341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птичка – скворушка,</w:t>
      </w:r>
    </w:p>
    <w:p w14:paraId="054AD1F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Серенькое перышко.</w:t>
      </w:r>
    </w:p>
    <w:p w14:paraId="2264A28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дятел, это стриж,</w:t>
      </w:r>
    </w:p>
    <w:p w14:paraId="09BBF3A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развеселый чиж.</w:t>
      </w:r>
    </w:p>
    <w:p w14:paraId="0A801D8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а это злой орлан.</w:t>
      </w:r>
    </w:p>
    <w:p w14:paraId="6FF86F5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Птички, птички по домам!</w:t>
      </w:r>
    </w:p>
    <w:p w14:paraId="28D382F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дети, по-очереди загибают пальцы в кулачек. В конце быстро разжимают пальцы.</w:t>
      </w:r>
    </w:p>
    <w:p w14:paraId="55551AD2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14:paraId="3CF2CE3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круг. Педагог бросает каждому ребенку мяч и спрашивает, что понравилось на занятии больше всего.</w:t>
      </w:r>
    </w:p>
    <w:p w14:paraId="49DF0633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развитие произвольного внимания, мелкой моторики, развитие слуховой памяти, расширение словарного запаса.</w:t>
      </w:r>
    </w:p>
    <w:p w14:paraId="0BFDBF0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– разминка «Птицы»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слуховой памяти).</w:t>
      </w:r>
    </w:p>
    <w:p w14:paraId="2096239F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мяч.</w:t>
      </w:r>
    </w:p>
    <w:p w14:paraId="3AE1477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садятся в круг. Педагог называет какую-нибудь птицу и передает мяч первому ребенку. Ребенок сначала называет птицу, которую назвал педагог, затем сам называет любую птицу, которой он знает и передает мяч следующему ребенку и т.д. </w:t>
      </w:r>
    </w:p>
    <w:p w14:paraId="6F7F0BE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«Назови как можно больше слов на букву П»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(расширение словарного запаса)</w:t>
      </w:r>
    </w:p>
    <w:p w14:paraId="77F9545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мяч.</w:t>
      </w:r>
    </w:p>
    <w:p w14:paraId="3324A3B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бросает мяч ребенку, стоящему справа от него. Ребенок должен поймать мяч и назвать любое слово, начинающееся на букву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вернуть мяч педагогу. Далее педагог бросает мяч следующему ребенку и т.д. Эта игра проводиться на выбывание. Кто не может вспомнить и назвать больше слов – выбывает из игры. Тому ребенку, который выигрывает, остальные ребята аплодируют.</w:t>
      </w:r>
    </w:p>
    <w:p w14:paraId="1FAA23F6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14:paraId="5D3264D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круг. Педагог бросает каждому ребенку мяч и спрашивает, что понравилось на занятии больше всего.</w:t>
      </w:r>
    </w:p>
    <w:p w14:paraId="7153691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развитие произвольного внимания, мелкой моторики, пространственных представлений, расширение словарного запаса.</w:t>
      </w:r>
    </w:p>
    <w:p w14:paraId="27F3812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– разминка «Цветы»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(расширение словарного запаса)</w:t>
      </w:r>
    </w:p>
    <w:p w14:paraId="43AEA14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мяч.</w:t>
      </w:r>
    </w:p>
    <w:p w14:paraId="1D6E71D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встают в круг. Педагог бросает мяч первому ребенку, который, поймав мяч должен назвать какой-то цветок и бросить мяч обратно педагогу. Далее педагог бросает мяч следующему ребенку. Игра продолжается до тех пор, пока все известные детям цветы не будут названы. </w:t>
      </w:r>
    </w:p>
    <w:p w14:paraId="31123CC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«Какое что бывает».</w:t>
      </w:r>
    </w:p>
    <w:p w14:paraId="23B2081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задает детям вопросы. Дети должны найти как можно больше ответов на каждый вопрос.</w:t>
      </w:r>
    </w:p>
    <w:p w14:paraId="7FEE235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Вопросы: </w:t>
      </w:r>
    </w:p>
    <w:p w14:paraId="6DCF970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бывает высоким?</w:t>
      </w:r>
    </w:p>
    <w:p w14:paraId="4FE1C54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бывает длинный (коротким)?</w:t>
      </w:r>
    </w:p>
    <w:p w14:paraId="235A17A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бывает широким (узким)?</w:t>
      </w:r>
    </w:p>
    <w:p w14:paraId="52491F0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бывает круглым (квадратным)?</w:t>
      </w:r>
    </w:p>
    <w:p w14:paraId="5A3746F3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Пальчиковая гимнастика </w:t>
      </w:r>
    </w:p>
    <w:p w14:paraId="15A9AD1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Мальчик-пальчик где ты был?</w:t>
      </w:r>
    </w:p>
    <w:p w14:paraId="2962633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братцем в лес ходил,</w:t>
      </w:r>
    </w:p>
    <w:p w14:paraId="3E85D5C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братцем щи варил,</w:t>
      </w:r>
    </w:p>
    <w:p w14:paraId="2F66289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братцем кашу ел,</w:t>
      </w:r>
    </w:p>
    <w:p w14:paraId="7D306D7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 братцем песни пел.</w:t>
      </w:r>
    </w:p>
    <w:p w14:paraId="45E4600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«Бывает - не бывает»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воображения, внимания).</w:t>
      </w:r>
    </w:p>
    <w:p w14:paraId="654582E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говорит предложения. Если то, о чем говориться в предложении – бывает, дети хлопают в ладоши, не бывает – топают ногами.</w:t>
      </w:r>
    </w:p>
    <w:p w14:paraId="36BBA9E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Предложения:</w:t>
      </w:r>
    </w:p>
    <w:p w14:paraId="58715EB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«Волк бродит по лесу. Волк сидит на дереве. В кастрюле чашка варится.</w:t>
      </w:r>
    </w:p>
    <w:p w14:paraId="104BE9A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по крыше гуляет. Собака по небу плывет. Девочка ласкает собаку. Домик девочку рисует».</w:t>
      </w:r>
    </w:p>
    <w:p w14:paraId="4B505F19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Рефлексия.</w:t>
      </w:r>
    </w:p>
    <w:p w14:paraId="655D265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круг. Педагог бросает каждому ребенку мяч и спрашивает, что понравилось на занятии больше всего.</w:t>
      </w:r>
    </w:p>
    <w:p w14:paraId="41948C6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развитие произвольного внимания, мелкой моторики, пространственных представлений, расширение словарного запаса.</w:t>
      </w:r>
    </w:p>
    <w:p w14:paraId="7ADC33F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– разминка «Цветы»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слуховой памяти)</w:t>
      </w:r>
    </w:p>
    <w:p w14:paraId="6CC2B36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мяч.</w:t>
      </w:r>
    </w:p>
    <w:p w14:paraId="0468FEB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садятся в круг. Педагог называет какой-нибудь цветок и передает мяч первому ребенку. Ребенок сначала называет цветок, который назвал педагог, затем сам называет то дикое животное, которой он знает и передает мяч следующему ребенку и т.д. </w:t>
      </w:r>
    </w:p>
    <w:p w14:paraId="4B01526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 на букву «С»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CC4218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мяч.</w:t>
      </w:r>
    </w:p>
    <w:p w14:paraId="5B46EA2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бросает мяч ребенку, стоящему справа от него. Ребенок должен поймать мяч и назвать любое слово, начинающееся на букву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вернуть мяч психологу. Далее педагог бросает мяч следующему ребенку и т.д. Эта игра проводиться на выбывание. Кто не может вспомнить и назвать больше слов – выбывает из игры. Тому ребенку, который выигрывает, остальные ребята аплодируют.</w:t>
      </w:r>
    </w:p>
    <w:p w14:paraId="4A92615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«Третий лишний».</w:t>
      </w:r>
    </w:p>
    <w:p w14:paraId="6CAC374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 называет первые три слова. Дети должны определить лишнее слово, назвать и объяснить свой ответ.</w:t>
      </w:r>
    </w:p>
    <w:p w14:paraId="25D1198D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Молоко, сок, хлеб</w:t>
      </w:r>
    </w:p>
    <w:p w14:paraId="61CDF4C9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Машина, лошадь, трамвай</w:t>
      </w:r>
    </w:p>
    <w:p w14:paraId="3534B68F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Шапка, платок, сапоги</w:t>
      </w:r>
    </w:p>
    <w:p w14:paraId="424C693C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Роза, береза, елка</w:t>
      </w:r>
    </w:p>
    <w:p w14:paraId="086E021C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Дождь, снег, река</w:t>
      </w:r>
    </w:p>
    <w:p w14:paraId="7F53A171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Врач, турист, шофер</w:t>
      </w:r>
    </w:p>
    <w:p w14:paraId="466571DF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Тень, солнце, планета</w:t>
      </w:r>
    </w:p>
    <w:p w14:paraId="3CCE61BC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Мороз, вьюга, январь</w:t>
      </w:r>
    </w:p>
    <w:p w14:paraId="54884E73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Камень, глина, стекло</w:t>
      </w:r>
    </w:p>
    <w:p w14:paraId="0C3673DD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Дверь, ковер, окно</w:t>
      </w:r>
    </w:p>
    <w:p w14:paraId="20078FD9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Море, река, бассейн</w:t>
      </w:r>
    </w:p>
    <w:p w14:paraId="5D2631E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D553BF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показывает детям, как при помощи пальцев рук можно изображать фигуры. Дети повторяют за педагогом различные фигуры. «Собачка», «Голубь», «Зайчик» и др.</w:t>
      </w:r>
    </w:p>
    <w:p w14:paraId="69EB4747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14:paraId="021A5DF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круг. Педагог бросает каждому ребенку мяч и спрашивает, что понравилось на занятии больше всего.</w:t>
      </w:r>
    </w:p>
    <w:p w14:paraId="48947BA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развитие произвольного внимания, мелкой моторики, пространственных представлений, расширение словарного запаса.</w:t>
      </w:r>
    </w:p>
    <w:p w14:paraId="035910E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– разминка «Транспорт»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(расширение словарного запаса)</w:t>
      </w:r>
    </w:p>
    <w:p w14:paraId="0AEA978F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мяч.</w:t>
      </w:r>
    </w:p>
    <w:p w14:paraId="64C5056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встают в круг. Педагог бросает мяч первому ребенку,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который, поймав мяч должен назвать какой-то вид транспорта и бросить мяч обратно педагогу. Далее педагог бросает мяч следующему ребенку. Игра продолжается до тех пор, пока все известные детям виды транспорта не будут названы. </w:t>
      </w:r>
    </w:p>
    <w:p w14:paraId="756DA3BF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Загадка.</w:t>
      </w:r>
    </w:p>
    <w:p w14:paraId="0A2FDA57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Транспорт, большой, тяжелый, с крыльями и хвостом (самолет).</w:t>
      </w:r>
    </w:p>
    <w:p w14:paraId="68D7EA22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14:paraId="3E3E12D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круг. Педагог бросает каждому ребенку мяч и спрашивает, что понравилось на занятии больше всего.</w:t>
      </w:r>
    </w:p>
    <w:p w14:paraId="6E657893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развитие произвольного внимания, мелкой моторики, пространственных представлений, расширение словарного запаса.</w:t>
      </w:r>
    </w:p>
    <w:p w14:paraId="45CFA1A1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– разминка «Транспорт»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слуховой памяти).</w:t>
      </w:r>
    </w:p>
    <w:p w14:paraId="49786BA3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мяч.</w:t>
      </w:r>
    </w:p>
    <w:p w14:paraId="2BC6375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садятся в круг. Педагог называет какой-нибудь вид транспорта и передает мяч первому ребенку. Ребенок сначала повторяет тот транспорт, который назвал педагог, затем сам называет тот вид транспорта, которой он знает и передает мяч следующему ребенку и т.д. </w:t>
      </w:r>
    </w:p>
    <w:p w14:paraId="6E46BAE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Отгадай предмет по описанию.</w:t>
      </w:r>
    </w:p>
    <w:p w14:paraId="2A7C509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называет признаки предмета. Дети должны догадаться, о каком предмете идет речь, и назвать предмет.</w:t>
      </w:r>
    </w:p>
    <w:p w14:paraId="7E2D48B6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 ноги, спинка, сиденье (стул)</w:t>
      </w:r>
    </w:p>
    <w:p w14:paraId="2A4B585E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Цифры, стрелки (часы)</w:t>
      </w:r>
    </w:p>
    <w:p w14:paraId="2789D781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Буквы, картинки, листы (книга)</w:t>
      </w:r>
    </w:p>
    <w:p w14:paraId="6E1D4308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Ствол, ветки, листья (дерево)</w:t>
      </w:r>
    </w:p>
    <w:p w14:paraId="73A17B92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Корень, стебель, листья, лепестки (цветок)</w:t>
      </w:r>
    </w:p>
    <w:p w14:paraId="150E7F03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Экран, кнопки, электрический шнур, пульт (телевизор)</w:t>
      </w:r>
    </w:p>
    <w:p w14:paraId="682B4A03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Носик, ручка, крышка, электрический шнур (чайник)</w:t>
      </w:r>
    </w:p>
    <w:p w14:paraId="5FC35092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Лапы, хвост, ошейник (собака)</w:t>
      </w:r>
    </w:p>
    <w:p w14:paraId="62F6D810" w14:textId="77777777" w:rsidR="00A819A7" w:rsidRDefault="0080572C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Лапы, хвост, хобот (слон)</w:t>
      </w:r>
    </w:p>
    <w:p w14:paraId="32CBD4A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Пальчиковая гимнастика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моторики)</w:t>
      </w:r>
    </w:p>
    <w:p w14:paraId="50A9C14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«Кулак, ладонь, ребро»</w:t>
      </w:r>
    </w:p>
    <w:p w14:paraId="1B691DAF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упражнение выполняется правой рукой, потом левой, а затем двумя руками одновременно.</w:t>
      </w:r>
    </w:p>
    <w:p w14:paraId="2AA4885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«Что изменилось»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памяти и внимания).</w:t>
      </w:r>
    </w:p>
    <w:p w14:paraId="050F02D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6-8 игрушек. </w:t>
      </w:r>
    </w:p>
    <w:p w14:paraId="2BECC36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столе лежат игрушки. Дети запоминают их расположение на столе. Затем дети отворачиваются, а педагог переставляет несколько игрушек. Задача детей отгадать, что изменилось и положить игрушки на свои места.</w:t>
      </w:r>
    </w:p>
    <w:p w14:paraId="35112354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14:paraId="6D85305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круг. Педагог бросает каждому ребенку мяч и спрашивает, что понравилось на занятии больше всего.</w:t>
      </w:r>
    </w:p>
    <w:p w14:paraId="299C903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произвольного внимания, памяти, мелкой моторики, расширение словарного запаса.</w:t>
      </w:r>
    </w:p>
    <w:p w14:paraId="7655455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«10 слов»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слуховой памяти).</w:t>
      </w:r>
    </w:p>
    <w:p w14:paraId="40527073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называет 10 слов, дети должны постараться запомнить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можно больше слов и затем повторить слова, которые запомнили. Затем психолог спрашивает, что общего у этих слов (все эти слова начинаются на букву «С»).</w:t>
      </w:r>
    </w:p>
    <w:p w14:paraId="35B0D53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Слова: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Сосна, сапоги, свисток, свекла, свитер, скатерть, снег, свеча, сосулька, сметана.</w:t>
      </w:r>
    </w:p>
    <w:p w14:paraId="5BEFF52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«Съедобное - несъедобное»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внимания, знакомство со свойствами предметов).</w:t>
      </w:r>
    </w:p>
    <w:p w14:paraId="1F9D653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мяч.</w:t>
      </w:r>
    </w:p>
    <w:p w14:paraId="743FB1D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зависимости от названного предмета (съедобен он или нет) ребенок должен ловит или отбить мяч, брошенный ему педагогом.</w:t>
      </w:r>
    </w:p>
    <w:p w14:paraId="4A97337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Физ. минутка. Игра «Мы охотимся на льва».</w:t>
      </w:r>
    </w:p>
    <w:p w14:paraId="259D4CE5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читает текст и показывает выразительные движения, а дети их повторяют.</w:t>
      </w:r>
    </w:p>
    <w:p w14:paraId="1E9BB4A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охотимся на льва,</w:t>
      </w:r>
    </w:p>
    <w:p w14:paraId="566F0F43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боимся мы его.</w:t>
      </w:r>
    </w:p>
    <w:p w14:paraId="7DA962F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длинное ружье</w:t>
      </w:r>
    </w:p>
    <w:p w14:paraId="66459D1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подзорная труба.</w:t>
      </w:r>
    </w:p>
    <w:p w14:paraId="17A7E6E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Ой! Что это?</w:t>
      </w:r>
    </w:p>
    <w:p w14:paraId="1F51EF35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 – поле: топ-топ-топ.</w:t>
      </w:r>
    </w:p>
    <w:p w14:paraId="25527C1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 – болото: чав-чав-чав.</w:t>
      </w:r>
    </w:p>
    <w:p w14:paraId="686ECB1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Ой! А это что? А это – море: Буль – Буль – Буль.</w:t>
      </w:r>
    </w:p>
    <w:p w14:paraId="7D729B5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Ой! А это что?</w:t>
      </w:r>
    </w:p>
    <w:p w14:paraId="30BED60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 тропинка: Шур-шур-шур.</w:t>
      </w:r>
    </w:p>
    <w:p w14:paraId="242516E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Вышли на полянку.</w:t>
      </w:r>
    </w:p>
    <w:p w14:paraId="3DED097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это здесь лежит? Давайте потрогаем. (Дети трогают воображаемого льва.) Да это же лев! Ой! Мамочки! Испугались его и побежали домой. По тропинке Шур-шур-шур. По морю: Буль-буль-буль. По болоту: чав-чав-чав. По полю: топ-топ-топ. Прибежали домой. Дверь закрыли и дрожим. (Тело напряжено, плечи подняты, руки прижаты к телу). Устали. Ух! (Произносят на выдохе).</w:t>
      </w:r>
    </w:p>
    <w:p w14:paraId="4990063F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14:paraId="354C82B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круг. Педагог бросает каждому ребенку мяч и спрашивает, что понравилось на занятии больше всего.</w:t>
      </w:r>
    </w:p>
    <w:p w14:paraId="533E980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развитие произвольного внимания, мелкой моторики, пространственных представлений, расширение словарного запаса.</w:t>
      </w:r>
    </w:p>
    <w:p w14:paraId="235BAC6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«10 слов»</w:t>
      </w:r>
    </w:p>
    <w:p w14:paraId="0EF0923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называет 10 слов, дети должны постараться запомнить как можно больше слов и затем повторить слова, которые запомнили. Затем педагог спрашивает, что общего у этих слов (все эти слова начинаются на букву «К»). </w:t>
      </w:r>
    </w:p>
    <w:p w14:paraId="3E2598A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Слова: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Кино, кошка, костер, карета, календарь, кит, квас, капуста, каша, кукла.</w:t>
      </w:r>
    </w:p>
    <w:p w14:paraId="435D13C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«Летает – не летает».</w:t>
      </w:r>
    </w:p>
    <w:p w14:paraId="64CBC6F3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должны отвечать и выполнять движения в соответствии со словами взрослого.</w:t>
      </w:r>
    </w:p>
    <w:p w14:paraId="789C516F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Инструкция: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«Внимание! Сейчас мы выясним, кто (что) может летать, а кто (что) не может. Я буду спрашивать, а вы сразу отвечайте. Если назову что-нибудь или кого-либо, способного летать, например стрекозу, отвечайте: «Летает» — и показывайте, как она это делает, — разведите руки в стороны, как крылья. Если я вас спрошу: «Поросенок летает?», молчите и не поднимайте руки».</w:t>
      </w:r>
    </w:p>
    <w:p w14:paraId="1FED0484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Примечание.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Список: орел, змея, диван, бабочка, майский жук, стул, баран, ласточка, самолет, дерево, чайка, дом, воробей, муравей, комар, лодка, утюг, муха, стол, собака, вертолет, ковер…</w:t>
      </w:r>
    </w:p>
    <w:p w14:paraId="62D2F2B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игра проводиться на выбывание. Кто ошибается садиться за стол. Тому ребенку, который выигрывает, остальные ребята аплодируют.</w:t>
      </w:r>
    </w:p>
    <w:p w14:paraId="51B69AF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«Слушай внимательно»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произвольного внимания).</w:t>
      </w:r>
    </w:p>
    <w:p w14:paraId="6562F36E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Движущиеся по кругу дети принимают позы в зависимости от команды педагога: один хлопок – принять позу «аиста» (стоять на одной ноге, руки в стороны); два хлопка – позу «Лягушки» (присесть, пятки вместе, носки в стороны, руки между ногами на полу); три хлопка – возобновить ходьбу).</w:t>
      </w:r>
    </w:p>
    <w:p w14:paraId="2021A1A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гимнастика:</w:t>
      </w:r>
    </w:p>
    <w:p w14:paraId="45440DB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«Мы писали».</w:t>
      </w:r>
    </w:p>
    <w:p w14:paraId="5ECFE5B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писали, мы писали,</w:t>
      </w:r>
    </w:p>
    <w:p w14:paraId="68ACD0C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пальчики устали.</w:t>
      </w:r>
    </w:p>
    <w:p w14:paraId="48D27C0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скачите, пальчики,</w:t>
      </w:r>
    </w:p>
    <w:p w14:paraId="4DEDA7B5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солнечные зайчики.</w:t>
      </w:r>
    </w:p>
    <w:p w14:paraId="3147B24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Прыг-скок, прыг-ског,</w:t>
      </w:r>
    </w:p>
    <w:p w14:paraId="2690353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Прискакали на лужок.</w:t>
      </w:r>
    </w:p>
    <w:p w14:paraId="0556B23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травушку качает,</w:t>
      </w:r>
    </w:p>
    <w:p w14:paraId="69FF87A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Влево-вправо наклоняет.</w:t>
      </w:r>
    </w:p>
    <w:p w14:paraId="0B04CB5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не бойтесь ветра, зайки,</w:t>
      </w:r>
    </w:p>
    <w:p w14:paraId="51F8C99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Веселитесь на лужайке.</w:t>
      </w:r>
    </w:p>
    <w:p w14:paraId="505AF75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первые две строчки ритмично сжимать и разжимать кулачки. На третью строчку – «поскакать» пальчиками по столу. На четвертую – указательный и средний пальчик вытянуть вверх, остальные выпрямить и соединить. На следующие две строчки – опять «поскакать» по столу. Затем легкие движения кистями рук вправо-влево. На девятую строчку – погрозить пальчиком. На последнюю - помахать пальцами обеих рук</w:t>
      </w:r>
    </w:p>
    <w:p w14:paraId="4CD032C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Игра «Путаница»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(снятие напряжения и сплочение группы).</w:t>
      </w:r>
    </w:p>
    <w:p w14:paraId="6A39CD05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круг, взявшись за руки. При помощи считалочки выбирается водящий. Водящий отворачивается, а дети запутываются, не расцепляя рук. Водящий должен распутать всех детей.</w:t>
      </w:r>
    </w:p>
    <w:p w14:paraId="467B1DE5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14:paraId="7C36B54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круг. Педагог бросает каждому ребенку мяч и спрашивает, что понравилось на занятии больше всего.</w:t>
      </w:r>
    </w:p>
    <w:p w14:paraId="59D6466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развитие произвольного внимания, мелкой моторики, воображения, расширение словарного запаса.</w:t>
      </w:r>
    </w:p>
    <w:p w14:paraId="0C56D76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«10 картинок».</w:t>
      </w:r>
    </w:p>
    <w:p w14:paraId="7A91331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на столе раскладывает 10 картинок, дети смотрят и пытаются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запомнить.</w:t>
      </w:r>
    </w:p>
    <w:p w14:paraId="2F613865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«Для чего это нужно?»</w:t>
      </w:r>
    </w:p>
    <w:p w14:paraId="3FBD421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называет какой-то предмет. Дети называют для чего это нужно и как это можно использовать. </w:t>
      </w:r>
    </w:p>
    <w:p w14:paraId="5A9D96E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Слово: газета и т.п. </w:t>
      </w:r>
    </w:p>
    <w:p w14:paraId="6AB2928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«Поменяйтесь местами все кто…»</w:t>
      </w:r>
    </w:p>
    <w:p w14:paraId="5FAD106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сидят в кругу, психолог стоит в середине круга и говорит фразу: «Поменяйтесь местами все, кто сегодня завтракал». Дети быстро меняются местами, а педагог тоже пытается занять чье-то место. Тот, кто остался без места становиться ведущим и придумывает свою фразу.</w:t>
      </w:r>
    </w:p>
    <w:p w14:paraId="0D5A14F6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14:paraId="53E2CBE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круг. Педагог бросает каждому ребенку мяч и спрашивает, что понравилось на занятии больше всего.</w:t>
      </w:r>
    </w:p>
    <w:p w14:paraId="3EB62388" w14:textId="77777777" w:rsidR="00A819A7" w:rsidRDefault="00A819A7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7DE97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развитие произвольного внимания, мелкой моторики, пространственных представлений, расширение словарного запаса.</w:t>
      </w:r>
    </w:p>
    <w:p w14:paraId="3572DBB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«Запомни точно»</w:t>
      </w:r>
    </w:p>
    <w:p w14:paraId="1262DE3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сидят или стоят в кругу. Педагог называет какое-нибудь слово. Первый ребенок повторяет слово педагога и называет свое слово. Затем следующий ребенок по кругу повторяет слово педагога, слово первого ребенка и называет свое слово и т.д. Выигрывает тот, кто больше всех слов запомнит.</w:t>
      </w:r>
    </w:p>
    <w:p w14:paraId="75F366F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Упр. для коррекции зрения.</w:t>
      </w:r>
    </w:p>
    <w:p w14:paraId="15C268D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вверх, вниз, вправо, влево. Повторить 8 раз.</w:t>
      </w:r>
    </w:p>
    <w:p w14:paraId="5E3D398D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Пальчиковая гимнастика. </w:t>
      </w:r>
    </w:p>
    <w:p w14:paraId="6DD5C59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«Замок»</w:t>
      </w:r>
    </w:p>
    <w:p w14:paraId="3D09225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двери весит замок (Сложить пальцы в замок)</w:t>
      </w:r>
    </w:p>
    <w:p w14:paraId="2278502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его открыть бы смог?</w:t>
      </w:r>
    </w:p>
    <w:p w14:paraId="7CA6F5F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Постучали, (постучать рука об руку) </w:t>
      </w:r>
    </w:p>
    <w:p w14:paraId="2C37588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Покрутили, (покрутить кистями рук, не разжимая пальцы)</w:t>
      </w:r>
    </w:p>
    <w:p w14:paraId="624D063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Потянули (потянуть кисти в разные стороны, не разжимая пальцы)</w:t>
      </w:r>
    </w:p>
    <w:p w14:paraId="3FF55D6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открыли! (резко расцепить пальцы)</w:t>
      </w:r>
    </w:p>
    <w:p w14:paraId="430C187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Повторить 3 раза.</w:t>
      </w:r>
    </w:p>
    <w:p w14:paraId="4212AED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Физ. минутка «Части тела».</w:t>
      </w:r>
    </w:p>
    <w:p w14:paraId="61C98D3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показывает и называет разные части тела (голова, спина, ноги живот и т.д.) дети повторяют за ним то, что он говорит. Кто ошибается, тот выбывает из игры.</w:t>
      </w:r>
    </w:p>
    <w:p w14:paraId="0C3BA2DF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«Слушай хлопки».</w:t>
      </w:r>
    </w:p>
    <w:p w14:paraId="66E3EC5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Движущиеся по кругу дети принимают позы в зависимости от команды педагога: один хлопок – принять позу «аиста» (стоять на одной ноге, руки в стороны); два хлопка – позу «Лягушки» (присесть, пятки вместе, носки в стороны, руки между ногами на полу); три хлопка – возобновить ходьбу.)</w:t>
      </w:r>
    </w:p>
    <w:p w14:paraId="50EEFA08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14:paraId="7AFAEDB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круг. Педагог бросает каждому ребенку мяч и спрашивает, что понравилось на занятии больше всего.</w:t>
      </w:r>
    </w:p>
    <w:p w14:paraId="077EFD3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развитие произвольного внимания, мелкой моторики,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пространственных представлений, расширение словарного запаса.</w:t>
      </w:r>
    </w:p>
    <w:p w14:paraId="2DC42E1F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«Запомни точно»</w:t>
      </w:r>
    </w:p>
    <w:p w14:paraId="5A2A35A0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сидят или стоят в кругу. Педагог называет какое-нибудь слово. Первый ребенок повторяет слово педагога и называет свое слово. Затем следующий ребенок по кругу повторяет слово педагога, слово первого ребенка и называет свое слово и т.д. Выигрывает тот, кто больше всех слов запомнит.</w:t>
      </w:r>
    </w:p>
    <w:p w14:paraId="2058173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Упр. «Ритм»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слухового анализатора, развитие внимания).</w:t>
      </w:r>
    </w:p>
    <w:p w14:paraId="6E7F5585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отстукивает в ладоши ритм, а дети его повторяют.</w:t>
      </w:r>
    </w:p>
    <w:p w14:paraId="2600C68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один длинный хлопок, два коротких, один длинный, два коротких. Дети должны синхронно повторить ритм. Дальше ритмы можно усложнять.</w:t>
      </w:r>
    </w:p>
    <w:p w14:paraId="06CD029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Упр. для коррекции зрения.</w:t>
      </w:r>
    </w:p>
    <w:p w14:paraId="01E8EA4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выполняют круговые движения глаз по часовой и против часовой стрелки. Повторить 8 раз.</w:t>
      </w:r>
    </w:p>
    <w:p w14:paraId="5F7102C1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14:paraId="0D839935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круг. Педагог бросает каждому ребенку мяч и спрашивает, что понравилось на занятии больше всего.</w:t>
      </w:r>
    </w:p>
    <w:p w14:paraId="0C9950B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развитие произвольного внимания, мелкой моторики, пространственных представлений, расширение словарного запаса.</w:t>
      </w:r>
    </w:p>
    <w:p w14:paraId="70BB04E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«Запомни точно».</w:t>
      </w:r>
    </w:p>
    <w:p w14:paraId="51B7EC2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сидят или стоят в кругу. Педагог называет какое-нибудь слово. Первый ребенок повторяет слово педагога и называет свое слово. Затем следующий ребенок по кругу повторяет слово педагога, слово первого ребенка и называет свое слово и т.д. Выигрывает тот, кто больше всех слов запомнит.</w:t>
      </w:r>
    </w:p>
    <w:p w14:paraId="17EAA28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Упр. «Ритм»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(развитие слухового анализатора, развитие внимания)</w:t>
      </w:r>
    </w:p>
    <w:p w14:paraId="1F68F3A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 отстукивает в ладоши ритм, а дети его повторяют.</w:t>
      </w:r>
    </w:p>
    <w:p w14:paraId="1857F76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один длинный хлопок, два коротких, один длинный, два коротких. Дети должны синхронно повторить ритм. Дальше ритмы можно усложнять.</w:t>
      </w:r>
    </w:p>
    <w:p w14:paraId="01BB0AEE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«Четыре стихий»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внимания, координации слухового и двигательного анализаторов).</w:t>
      </w:r>
    </w:p>
    <w:p w14:paraId="7F9EFE23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Описание.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Играющие сидят по кругу и выполняют движения в соответствии со словами: «земля»— руки вниз, «вода» — вытянуть руки вперед, «воздух» — поднять руки вверх, «огонь» — произвести вращение руками в лучезапястных и локтевых суставах. Кто ошибается, считается проиг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равшим.</w:t>
      </w:r>
    </w:p>
    <w:p w14:paraId="11886EF8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Инструкция: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«Ребята, если я скажу слово «земля», все должны опустить руки вниз, если слово «вода» — вытянуть руки вперед, слово «воздух» — поднять руки вверх, слово «огонь» — произвести вращение руками в лучезапястных локтевых сус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тавах. Кто ошибается — считается проигравшим».</w:t>
      </w:r>
    </w:p>
    <w:p w14:paraId="3A15DA04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тетради в клетку дети выполняют задание, рисуют узор под диктовку педагога. </w:t>
      </w:r>
    </w:p>
    <w:p w14:paraId="73598E96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«Кто знает, пусть дальше считает»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слухового внимания, закрепление умения порядкового счета в пределах 10, развитие мышления).</w:t>
      </w:r>
    </w:p>
    <w:p w14:paraId="4DC0071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мяч.</w:t>
      </w:r>
    </w:p>
    <w:p w14:paraId="5ADD5EF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соответствии с командами педагога ребенок, которому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бросают мяч, считает по порядку до 10.</w:t>
      </w:r>
    </w:p>
    <w:p w14:paraId="7991007F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Инструкция: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«Посмотрите, какой у меня красивый мяч. Сейчас мы поиграем в игру «Кто знает, пусть дальше считает». Все играющие должны встать в круг. Я с мячом встану в центр круга, и буду называть числа, а вы, кому я брошу мяч, будете считать дальше до 10.</w:t>
      </w:r>
    </w:p>
    <w:p w14:paraId="4ACCEF03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я скажу «пять» и брошу мяч Лене. Как надо считать? </w:t>
      </w:r>
    </w:p>
    <w:p w14:paraId="32FA2F11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Лена: «Шесть, семь, восемь, девять, десять».</w:t>
      </w:r>
    </w:p>
    <w:p w14:paraId="42EC6502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Правильно. Начинаем играть».</w:t>
      </w:r>
    </w:p>
    <w:p w14:paraId="01EBE2A9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Примечание.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Усложненным вариантом может быть такой. Педагог предупреждает: «Дети, будьте внимательны! Я могу взять мяч раньше, чем вы досчитаете до 10, и брошу его следующему ребенку со словами: «Считай дальше».</w:t>
      </w:r>
    </w:p>
    <w:p w14:paraId="51631435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должны запомнить, на каком числе остановился ваш товарищ, и продолжить счет. Например, я говорю: «Четыре» — и кидаю мяч Вове. Он считает до 8, я забираю у него мяч и бросаю Вите со словами: «Считай дальше». Витя продолжает: «Девять, десять»».</w:t>
      </w:r>
    </w:p>
    <w:p w14:paraId="610B128A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проходит в быстром темпе.</w:t>
      </w:r>
    </w:p>
    <w:p w14:paraId="00D32E73" w14:textId="77777777" w:rsidR="00A819A7" w:rsidRDefault="0080572C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Рефлексия.</w:t>
      </w:r>
    </w:p>
    <w:p w14:paraId="40A99DFC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встают в круг. Педагог бросает каждому ребенку мяч и спрашивает, что понравилось на занятии больше всего.</w:t>
      </w:r>
    </w:p>
    <w:p w14:paraId="461EACD5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развитие произвольного внимания, мелкой моторики, пространственных представлений, расширение словарного запаса.</w:t>
      </w:r>
    </w:p>
    <w:p w14:paraId="21D935F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«Запомни точно»</w:t>
      </w:r>
    </w:p>
    <w:p w14:paraId="24F8A66B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сидят или стоят в кругу. Педагог называет какое-нибудь слово. Первый ребенок повторяет слово педагога и называет свое слово. Затем следующий ребенок по кругу повторяет слово педагога, слово первого ребенка и называет свое слово и т.д. Выигрывает тот, кто больше всех слов запомнит.</w:t>
      </w:r>
    </w:p>
    <w:p w14:paraId="72150E3E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«Кто знает, пусть дальше считает»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(развитие слухового внимания, закрепление умения порядкового счета в пределах 10, развитие мышления). </w:t>
      </w:r>
    </w:p>
    <w:p w14:paraId="2CD04348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«Четыре стихии»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внимания, координации слухового и двигательного анализаторов).</w:t>
      </w:r>
    </w:p>
    <w:p w14:paraId="4CB1E437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«Кричалки – шепталки - молчалки»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(снятие эмоционального напряжения).</w:t>
      </w:r>
    </w:p>
    <w:p w14:paraId="5F8D019F" w14:textId="77777777" w:rsidR="00A819A7" w:rsidRDefault="0080572C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три карточки трех цветов: синяя, желтая, красная.</w:t>
      </w:r>
    </w:p>
    <w:p w14:paraId="3F842354" w14:textId="77777777" w:rsidR="00A819A7" w:rsidRDefault="0080572C">
      <w:pPr>
        <w:shd w:val="clear" w:color="auto" w:fill="FFFFFF"/>
        <w:ind w:firstLine="709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стоят на ковре. Педагог показывает детям карточки, чередуя их. Красная карточка – дети бегают, прыгают, кричат, Синяя карточка – дети ходят на цыпочках и разговаривают шепотом, желтая карточка – дети замирают и не разговаривают. Заканчивать игру следует желтой карточкой.</w:t>
      </w:r>
    </w:p>
    <w:p w14:paraId="4B4C1CF0" w14:textId="77777777" w:rsidR="00A819A7" w:rsidRDefault="00A819A7">
      <w:pPr>
        <w:keepNext/>
        <w:ind w:firstLine="709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41FF11B5" w14:textId="77777777" w:rsidR="00A819A7" w:rsidRDefault="00A819A7">
      <w:pPr>
        <w:keepNext/>
        <w:ind w:firstLine="709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71572385" w14:textId="77777777" w:rsidR="00A819A7" w:rsidRDefault="00A819A7">
      <w:pPr>
        <w:keepNext/>
        <w:ind w:firstLine="709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36FA8C32" w14:textId="77777777" w:rsidR="00A819A7" w:rsidRDefault="00A819A7">
      <w:pPr>
        <w:keepNext/>
        <w:ind w:firstLine="709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44E11CC6" w14:textId="77777777" w:rsidR="00A819A7" w:rsidRDefault="00A819A7">
      <w:pPr>
        <w:keepNext/>
        <w:ind w:firstLine="709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B19C421" w14:textId="77777777" w:rsidR="00A819A7" w:rsidRDefault="00A819A7">
      <w:pPr>
        <w:keepNext/>
        <w:ind w:firstLine="709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7685E48D" w14:textId="77777777" w:rsidR="00A819A7" w:rsidRDefault="00A819A7">
      <w:pPr>
        <w:keepNext/>
        <w:ind w:firstLine="709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99DE8C4" w14:textId="77777777" w:rsidR="00A819A7" w:rsidRDefault="00A819A7">
      <w:pPr>
        <w:keepNext/>
        <w:ind w:firstLine="709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9F75E47" w14:textId="77777777" w:rsidR="00A819A7" w:rsidRDefault="00A819A7">
      <w:pPr>
        <w:keepNext/>
        <w:ind w:firstLine="709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71E890AC" w14:textId="77777777" w:rsidR="00A819A7" w:rsidRDefault="00A819A7">
      <w:pPr>
        <w:keepNext/>
        <w:ind w:firstLine="709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203103F" w14:textId="77777777" w:rsidR="00A819A7" w:rsidRDefault="00A819A7">
      <w:pPr>
        <w:keepNext/>
        <w:ind w:firstLine="709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4A92FACE" w14:textId="77777777" w:rsidR="00A819A7" w:rsidRDefault="00A819A7">
      <w:pPr>
        <w:keepNext/>
        <w:ind w:firstLine="709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3AC9A57" w14:textId="77777777" w:rsidR="00A819A7" w:rsidRDefault="00A819A7">
      <w:pPr>
        <w:keepNext/>
        <w:ind w:firstLine="709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FA9BC7F" w14:textId="77777777" w:rsidR="00A819A7" w:rsidRDefault="00A819A7">
      <w:pPr>
        <w:keepNext/>
        <w:ind w:firstLine="709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7DB11326" w14:textId="77777777" w:rsidR="00A819A7" w:rsidRDefault="00A819A7">
      <w:pPr>
        <w:keepNext/>
        <w:ind w:firstLine="709"/>
        <w:rPr>
          <w:rFonts w:ascii="Times New Roman" w:eastAsia="Nimbus Roman No9 L" w:hAnsi="Times New Roman" w:cs="Times New Roman"/>
          <w:b/>
          <w:bCs/>
          <w:sz w:val="28"/>
          <w:szCs w:val="28"/>
        </w:rPr>
      </w:pPr>
    </w:p>
    <w:p w14:paraId="0D388FCB" w14:textId="77777777" w:rsidR="00A819A7" w:rsidRDefault="00A819A7">
      <w:pPr>
        <w:keepNext/>
        <w:ind w:firstLine="709"/>
      </w:pPr>
    </w:p>
    <w:sectPr w:rsidR="00A819A7">
      <w:footerReference w:type="default" r:id="rId56"/>
      <w:pgSz w:w="11906" w:h="16838"/>
      <w:pgMar w:top="851" w:right="851" w:bottom="851" w:left="1134" w:header="0" w:footer="708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1759E5" w14:textId="77777777" w:rsidR="00AA3163" w:rsidRDefault="00AA3163">
      <w:r>
        <w:separator/>
      </w:r>
    </w:p>
  </w:endnote>
  <w:endnote w:type="continuationSeparator" w:id="0">
    <w:p w14:paraId="5C719207" w14:textId="77777777" w:rsidR="00AA3163" w:rsidRDefault="00AA31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mbus Roman No9 L;Times New Ro">
    <w:panose1 w:val="00000000000000000000"/>
    <w:charset w:val="00"/>
    <w:family w:val="roman"/>
    <w:notTrueType/>
    <w:pitch w:val="default"/>
  </w:font>
  <w:font w:name="TimesNewRomanPSMT;Times New Rom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DejaVu Sans">
    <w:altName w:val="Verdan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imbus Roman No9 L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TimesNewRomanPSMT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Segoe UI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6624360"/>
      <w:docPartObj>
        <w:docPartGallery w:val="Page Numbers (Bottom of Page)"/>
        <w:docPartUnique/>
      </w:docPartObj>
    </w:sdtPr>
    <w:sdtEndPr/>
    <w:sdtContent>
      <w:p w14:paraId="35A3D0F9" w14:textId="77777777" w:rsidR="0080572C" w:rsidRDefault="00CF4A88">
        <w:pPr>
          <w:pStyle w:val="af6"/>
          <w:jc w:val="center"/>
        </w:pPr>
      </w:p>
    </w:sdtContent>
  </w:sdt>
  <w:p w14:paraId="6894C216" w14:textId="77777777" w:rsidR="0080572C" w:rsidRDefault="0080572C">
    <w:pPr>
      <w:pStyle w:val="af6"/>
      <w:jc w:val="center"/>
    </w:pPr>
    <w:r>
      <w:fldChar w:fldCharType="begin"/>
    </w:r>
    <w:r>
      <w:instrText>PAGE</w:instrText>
    </w:r>
    <w:r>
      <w:fldChar w:fldCharType="separate"/>
    </w:r>
    <w:r w:rsidR="00CF4A8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1DF998" w14:textId="77777777" w:rsidR="00AA3163" w:rsidRDefault="00AA3163">
      <w:r>
        <w:separator/>
      </w:r>
    </w:p>
  </w:footnote>
  <w:footnote w:type="continuationSeparator" w:id="0">
    <w:p w14:paraId="5B2396FE" w14:textId="77777777" w:rsidR="00AA3163" w:rsidRDefault="00AA31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eastAsia="Calibri" w:hAnsi="Symbol" w:cs="Symbol"/>
        <w:b/>
        <w:i/>
        <w:sz w:val="28"/>
        <w:szCs w:val="28"/>
        <w:lang w:eastAsia="en-U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>
    <w:nsid w:val="203C6233"/>
    <w:multiLevelType w:val="multilevel"/>
    <w:tmpl w:val="F9107C9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264D1B3F"/>
    <w:multiLevelType w:val="multilevel"/>
    <w:tmpl w:val="D4B24E00"/>
    <w:lvl w:ilvl="0">
      <w:start w:val="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>
    <w:nsid w:val="27B86EB8"/>
    <w:multiLevelType w:val="multilevel"/>
    <w:tmpl w:val="A1E426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31BC2D12"/>
    <w:multiLevelType w:val="multilevel"/>
    <w:tmpl w:val="7EDAD12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3F794D6C"/>
    <w:multiLevelType w:val="multilevel"/>
    <w:tmpl w:val="BB565EFA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eastAsia="Nimbus Roman No9 L;Times New Ro" w:hAnsi="Times New Roman" w:cs="Times New Roman"/>
        <w:b/>
        <w:bCs/>
        <w:i/>
        <w:iCs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  <w:b w:val="0"/>
        <w:bCs/>
        <w:i/>
        <w:iCs/>
        <w:sz w:val="28"/>
        <w:szCs w:val="28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  <w:bCs/>
        <w:iCs/>
        <w:sz w:val="28"/>
        <w:szCs w:val="2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sz w:val="2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44512411"/>
    <w:multiLevelType w:val="multilevel"/>
    <w:tmpl w:val="A5401876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5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7">
    <w:nsid w:val="45AA4236"/>
    <w:multiLevelType w:val="multilevel"/>
    <w:tmpl w:val="9B12918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8">
    <w:nsid w:val="4C99509E"/>
    <w:multiLevelType w:val="multilevel"/>
    <w:tmpl w:val="2834AD2E"/>
    <w:lvl w:ilvl="0">
      <w:start w:val="1"/>
      <w:numFmt w:val="bullet"/>
      <w:lvlText w:val=""/>
      <w:lvlJc w:val="left"/>
      <w:pPr>
        <w:ind w:left="1428" w:hanging="360"/>
      </w:pPr>
      <w:rPr>
        <w:rFonts w:ascii="Symbol" w:hAnsi="Symbol" w:cs="Symbol" w:hint="default"/>
        <w:color w:val="00000A"/>
        <w:sz w:val="28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533B588D"/>
    <w:multiLevelType w:val="multilevel"/>
    <w:tmpl w:val="EA460BD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5F285BCC"/>
    <w:multiLevelType w:val="multilevel"/>
    <w:tmpl w:val="F5C2C6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8021B2"/>
    <w:multiLevelType w:val="multilevel"/>
    <w:tmpl w:val="D4822D58"/>
    <w:lvl w:ilvl="0">
      <w:start w:val="2"/>
      <w:numFmt w:val="decimal"/>
      <w:lvlText w:val="%1."/>
      <w:lvlJc w:val="left"/>
      <w:pPr>
        <w:ind w:left="675" w:hanging="675"/>
      </w:pPr>
      <w:rPr>
        <w:rFonts w:eastAsia="Calibri" w:cs="Times New Roman"/>
        <w:b/>
        <w:i/>
        <w:sz w:val="28"/>
      </w:rPr>
    </w:lvl>
    <w:lvl w:ilvl="1">
      <w:start w:val="2"/>
      <w:numFmt w:val="decimal"/>
      <w:lvlText w:val="%1.%2."/>
      <w:lvlJc w:val="left"/>
      <w:pPr>
        <w:ind w:left="1029" w:hanging="675"/>
      </w:pPr>
      <w:rPr>
        <w:rFonts w:eastAsia="Calibri" w:cs="Times New Roman"/>
        <w:b/>
        <w:i/>
        <w:sz w:val="28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ascii="Times New Roman" w:eastAsia="Calibri" w:hAnsi="Times New Roman" w:cs="Times New Roman"/>
        <w:b/>
        <w:i/>
        <w:sz w:val="28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eastAsia="Calibri" w:cs="Times New Roman"/>
        <w:b/>
        <w:i/>
        <w:sz w:val="28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eastAsia="Calibri" w:cs="Times New Roman"/>
        <w:b/>
        <w:i/>
        <w:sz w:val="28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eastAsia="Calibri" w:cs="Times New Roman"/>
        <w:b/>
        <w:i/>
        <w:sz w:val="28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eastAsia="Calibri" w:cs="Times New Roman"/>
        <w:b/>
        <w:i/>
        <w:sz w:val="28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eastAsia="Calibri" w:cs="Times New Roman"/>
        <w:b/>
        <w:i/>
        <w:sz w:val="28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eastAsia="Calibri" w:cs="Times New Roman"/>
        <w:b/>
        <w:i/>
        <w:sz w:val="28"/>
      </w:rPr>
    </w:lvl>
  </w:abstractNum>
  <w:abstractNum w:abstractNumId="12">
    <w:nsid w:val="673073B3"/>
    <w:multiLevelType w:val="multilevel"/>
    <w:tmpl w:val="E98A0FE8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930" w:hanging="720"/>
      </w:pPr>
    </w:lvl>
    <w:lvl w:ilvl="2">
      <w:start w:val="1"/>
      <w:numFmt w:val="decimal"/>
      <w:lvlText w:val="%1.%2.%3."/>
      <w:lvlJc w:val="left"/>
      <w:pPr>
        <w:ind w:left="1140" w:hanging="720"/>
      </w:pPr>
    </w:lvl>
    <w:lvl w:ilvl="3">
      <w:start w:val="1"/>
      <w:numFmt w:val="decimal"/>
      <w:lvlText w:val="%1.%2.%3.%4."/>
      <w:lvlJc w:val="left"/>
      <w:pPr>
        <w:ind w:left="1710" w:hanging="1080"/>
      </w:pPr>
    </w:lvl>
    <w:lvl w:ilvl="4">
      <w:start w:val="1"/>
      <w:numFmt w:val="decimal"/>
      <w:lvlText w:val="%1.%2.%3.%4.%5."/>
      <w:lvlJc w:val="left"/>
      <w:pPr>
        <w:ind w:left="1920" w:hanging="1080"/>
      </w:pPr>
    </w:lvl>
    <w:lvl w:ilvl="5">
      <w:start w:val="1"/>
      <w:numFmt w:val="decimal"/>
      <w:lvlText w:val="%1.%2.%3.%4.%5.%6."/>
      <w:lvlJc w:val="left"/>
      <w:pPr>
        <w:ind w:left="2490" w:hanging="1440"/>
      </w:pPr>
    </w:lvl>
    <w:lvl w:ilvl="6">
      <w:start w:val="1"/>
      <w:numFmt w:val="decimal"/>
      <w:lvlText w:val="%1.%2.%3.%4.%5.%6.%7."/>
      <w:lvlJc w:val="left"/>
      <w:pPr>
        <w:ind w:left="3060" w:hanging="1800"/>
      </w:pPr>
    </w:lvl>
    <w:lvl w:ilvl="7">
      <w:start w:val="1"/>
      <w:numFmt w:val="decimal"/>
      <w:lvlText w:val="%1.%2.%3.%4.%5.%6.%7.%8."/>
      <w:lvlJc w:val="left"/>
      <w:pPr>
        <w:ind w:left="3270" w:hanging="1800"/>
      </w:pPr>
    </w:lvl>
    <w:lvl w:ilvl="8">
      <w:start w:val="1"/>
      <w:numFmt w:val="decimal"/>
      <w:lvlText w:val="%1.%2.%3.%4.%5.%6.%7.%8.%9."/>
      <w:lvlJc w:val="left"/>
      <w:pPr>
        <w:ind w:left="3840" w:hanging="2160"/>
      </w:pPr>
    </w:lvl>
  </w:abstractNum>
  <w:abstractNum w:abstractNumId="13">
    <w:nsid w:val="681671B5"/>
    <w:multiLevelType w:val="multilevel"/>
    <w:tmpl w:val="F22AE30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4">
    <w:nsid w:val="68927CC9"/>
    <w:multiLevelType w:val="multilevel"/>
    <w:tmpl w:val="0924E64E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  <w:b/>
        <w:bCs/>
        <w:i/>
        <w:iCs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  <w:sz w:val="28"/>
        <w:szCs w:val="2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  <w:i/>
        <w:sz w:val="28"/>
        <w:szCs w:val="28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>
    <w:nsid w:val="755B6D82"/>
    <w:multiLevelType w:val="multilevel"/>
    <w:tmpl w:val="C1AA2D9E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ascii="Times New Roman" w:hAnsi="Times New Roman" w:cs="Times New Roman"/>
        <w:b/>
        <w:bCs/>
        <w:sz w:val="24"/>
        <w:szCs w:val="28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6">
    <w:nsid w:val="7A751BFB"/>
    <w:multiLevelType w:val="multilevel"/>
    <w:tmpl w:val="337A1BA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7E3C04DE"/>
    <w:multiLevelType w:val="multilevel"/>
    <w:tmpl w:val="ABF09AD4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ascii="TimesNewRomanPSMT;Times New Rom" w:eastAsia="Calibri" w:hAnsi="TimesNewRomanPSMT;Times New Rom" w:cs="TimesNewRomanPSMT;Times New Rom"/>
        <w:b/>
        <w:bCs/>
        <w:i w:val="0"/>
        <w:iCs w:val="0"/>
        <w:sz w:val="28"/>
        <w:szCs w:val="28"/>
        <w:lang w:eastAsia="en-US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szCs w:val="28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15"/>
  </w:num>
  <w:num w:numId="2">
    <w:abstractNumId w:val="2"/>
  </w:num>
  <w:num w:numId="3">
    <w:abstractNumId w:val="12"/>
  </w:num>
  <w:num w:numId="4">
    <w:abstractNumId w:val="6"/>
  </w:num>
  <w:num w:numId="5">
    <w:abstractNumId w:val="9"/>
  </w:num>
  <w:num w:numId="6">
    <w:abstractNumId w:val="16"/>
  </w:num>
  <w:num w:numId="7">
    <w:abstractNumId w:val="14"/>
  </w:num>
  <w:num w:numId="8">
    <w:abstractNumId w:val="11"/>
  </w:num>
  <w:num w:numId="9">
    <w:abstractNumId w:val="13"/>
  </w:num>
  <w:num w:numId="10">
    <w:abstractNumId w:val="3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  <w:num w:numId="15">
    <w:abstractNumId w:val="5"/>
  </w:num>
  <w:num w:numId="16">
    <w:abstractNumId w:val="17"/>
  </w:num>
  <w:num w:numId="17">
    <w:abstractNumId w:val="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9A7"/>
    <w:rsid w:val="001B18B9"/>
    <w:rsid w:val="00370441"/>
    <w:rsid w:val="00682E00"/>
    <w:rsid w:val="00713426"/>
    <w:rsid w:val="0080572C"/>
    <w:rsid w:val="009B48F2"/>
    <w:rsid w:val="00A819A7"/>
    <w:rsid w:val="00AA3163"/>
    <w:rsid w:val="00CF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C79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807"/>
    <w:pPr>
      <w:widowControl w:val="0"/>
      <w:suppressAutoHyphens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link w:val="50"/>
    <w:qFormat/>
    <w:rsid w:val="007E4225"/>
    <w:pPr>
      <w:spacing w:before="240" w:after="60"/>
      <w:outlineLvl w:val="4"/>
    </w:pPr>
    <w:rPr>
      <w:rFonts w:ascii="Calibri" w:eastAsia="Times New Roman" w:hAnsi="Calibri" w:cs="Mangal"/>
      <w:b/>
      <w:bCs/>
      <w:i/>
      <w:iCs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uiPriority w:val="1"/>
    <w:qFormat/>
    <w:rsid w:val="00562807"/>
    <w:rPr>
      <w:rFonts w:ascii="Times New Roman" w:eastAsia="Times New Roman" w:hAnsi="Times New Roman" w:cs="Times New Roman"/>
      <w:color w:val="000000"/>
      <w:sz w:val="28"/>
      <w:szCs w:val="28"/>
      <w:lang w:eastAsia="zh-CN"/>
    </w:rPr>
  </w:style>
  <w:style w:type="character" w:customStyle="1" w:styleId="50">
    <w:name w:val="Заголовок 5 Знак"/>
    <w:basedOn w:val="a0"/>
    <w:link w:val="5"/>
    <w:qFormat/>
    <w:rsid w:val="007E4225"/>
    <w:rPr>
      <w:rFonts w:ascii="Calibri" w:eastAsia="Times New Roman" w:hAnsi="Calibri" w:cs="Mangal"/>
      <w:b/>
      <w:bCs/>
      <w:i/>
      <w:iCs/>
      <w:sz w:val="26"/>
      <w:szCs w:val="23"/>
      <w:lang w:eastAsia="zh-CN" w:bidi="hi-IN"/>
    </w:rPr>
  </w:style>
  <w:style w:type="character" w:styleId="a4">
    <w:name w:val="Emphasis"/>
    <w:qFormat/>
    <w:rsid w:val="007E4225"/>
    <w:rPr>
      <w:i/>
      <w:iCs/>
    </w:rPr>
  </w:style>
  <w:style w:type="character" w:customStyle="1" w:styleId="c13">
    <w:name w:val="c13"/>
    <w:basedOn w:val="a0"/>
    <w:qFormat/>
    <w:rsid w:val="003953EE"/>
  </w:style>
  <w:style w:type="character" w:styleId="a5">
    <w:name w:val="Strong"/>
    <w:qFormat/>
    <w:rsid w:val="00637205"/>
    <w:rPr>
      <w:b/>
      <w:bCs/>
    </w:rPr>
  </w:style>
  <w:style w:type="character" w:customStyle="1" w:styleId="c3">
    <w:name w:val="c3"/>
    <w:basedOn w:val="a0"/>
    <w:qFormat/>
    <w:rsid w:val="005E12F0"/>
  </w:style>
  <w:style w:type="character" w:customStyle="1" w:styleId="a6">
    <w:name w:val="Верхний колонтитул Знак"/>
    <w:basedOn w:val="a0"/>
    <w:uiPriority w:val="99"/>
    <w:qFormat/>
    <w:rsid w:val="00860015"/>
    <w:rPr>
      <w:rFonts w:ascii="Liberation Serif" w:eastAsia="DejaVu Sans" w:hAnsi="Liberation Serif" w:cs="Mangal"/>
      <w:sz w:val="24"/>
      <w:szCs w:val="21"/>
      <w:lang w:eastAsia="zh-CN" w:bidi="hi-IN"/>
    </w:rPr>
  </w:style>
  <w:style w:type="character" w:customStyle="1" w:styleId="a7">
    <w:name w:val="Нижний колонтитул Знак"/>
    <w:basedOn w:val="a0"/>
    <w:uiPriority w:val="99"/>
    <w:qFormat/>
    <w:rsid w:val="00860015"/>
    <w:rPr>
      <w:rFonts w:ascii="Liberation Serif" w:eastAsia="DejaVu Sans" w:hAnsi="Liberation Serif" w:cs="Mangal"/>
      <w:sz w:val="24"/>
      <w:szCs w:val="21"/>
      <w:lang w:eastAsia="zh-CN" w:bidi="hi-IN"/>
    </w:rPr>
  </w:style>
  <w:style w:type="character" w:customStyle="1" w:styleId="2">
    <w:name w:val="Основной текст (2)"/>
    <w:qFormat/>
    <w:rsid w:val="0027394F"/>
    <w:rPr>
      <w:rFonts w:ascii="Palatino Linotype" w:eastAsia="Palatino Linotype" w:hAnsi="Palatino Linotype" w:cs="Palatino Linotype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character" w:styleId="a8">
    <w:name w:val="annotation reference"/>
    <w:basedOn w:val="a0"/>
    <w:uiPriority w:val="99"/>
    <w:semiHidden/>
    <w:unhideWhenUsed/>
    <w:qFormat/>
    <w:rsid w:val="00B9395B"/>
    <w:rPr>
      <w:sz w:val="16"/>
      <w:szCs w:val="16"/>
    </w:rPr>
  </w:style>
  <w:style w:type="character" w:customStyle="1" w:styleId="a9">
    <w:name w:val="Текст примечания Знак"/>
    <w:basedOn w:val="a0"/>
    <w:uiPriority w:val="99"/>
    <w:semiHidden/>
    <w:qFormat/>
    <w:rsid w:val="00B9395B"/>
    <w:rPr>
      <w:rFonts w:ascii="Liberation Serif" w:eastAsia="DejaVu Sans" w:hAnsi="Liberation Serif" w:cs="Mangal"/>
      <w:sz w:val="20"/>
      <w:szCs w:val="18"/>
      <w:lang w:eastAsia="zh-CN" w:bidi="hi-IN"/>
    </w:rPr>
  </w:style>
  <w:style w:type="character" w:customStyle="1" w:styleId="aa">
    <w:name w:val="Тема примечания Знак"/>
    <w:basedOn w:val="a9"/>
    <w:uiPriority w:val="99"/>
    <w:semiHidden/>
    <w:qFormat/>
    <w:rsid w:val="00B9395B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character" w:customStyle="1" w:styleId="ab">
    <w:name w:val="Текст выноски Знак"/>
    <w:basedOn w:val="a0"/>
    <w:uiPriority w:val="99"/>
    <w:semiHidden/>
    <w:qFormat/>
    <w:rsid w:val="00B9395B"/>
    <w:rPr>
      <w:rFonts w:ascii="Segoe UI" w:eastAsia="DejaVu Sans" w:hAnsi="Segoe UI" w:cs="Mangal"/>
      <w:sz w:val="18"/>
      <w:szCs w:val="16"/>
      <w:lang w:eastAsia="zh-CN" w:bidi="hi-IN"/>
    </w:rPr>
  </w:style>
  <w:style w:type="character" w:customStyle="1" w:styleId="WW8Num1z7">
    <w:name w:val="WW8Num1z7"/>
    <w:qFormat/>
    <w:rsid w:val="00C87C47"/>
  </w:style>
  <w:style w:type="character" w:customStyle="1" w:styleId="ac">
    <w:name w:val="Основной текст Знак"/>
    <w:basedOn w:val="a0"/>
    <w:qFormat/>
    <w:rsid w:val="009434D0"/>
    <w:rPr>
      <w:rFonts w:ascii="Nimbus Roman No9 L" w:eastAsia="DejaVu Sans" w:hAnsi="Nimbus Roman No9 L" w:cs="Times New Roman"/>
      <w:sz w:val="24"/>
      <w:szCs w:val="24"/>
      <w:lang w:eastAsia="zh-CN"/>
    </w:rPr>
  </w:style>
  <w:style w:type="character" w:customStyle="1" w:styleId="ad">
    <w:name w:val="Основной текст с отступом Знак"/>
    <w:basedOn w:val="a0"/>
    <w:qFormat/>
    <w:rsid w:val="009434D0"/>
    <w:rPr>
      <w:rFonts w:ascii="Nimbus Roman No9 L" w:eastAsia="DejaVu Sans" w:hAnsi="Nimbus Roman No9 L" w:cs="Times New Roman"/>
      <w:sz w:val="24"/>
      <w:szCs w:val="24"/>
      <w:lang w:eastAsia="zh-CN"/>
    </w:rPr>
  </w:style>
  <w:style w:type="character" w:customStyle="1" w:styleId="-">
    <w:name w:val="Интернет-ссылка"/>
    <w:unhideWhenUsed/>
    <w:rsid w:val="009434D0"/>
    <w:rPr>
      <w:color w:val="0000FF"/>
      <w:u w:val="single"/>
    </w:rPr>
  </w:style>
  <w:style w:type="character" w:customStyle="1" w:styleId="ListLabel1">
    <w:name w:val="ListLabel 1"/>
    <w:qFormat/>
    <w:rPr>
      <w:rFonts w:ascii="Times New Roman" w:hAnsi="Times New Roman" w:cs="Times New Roman"/>
      <w:b/>
      <w:bCs/>
      <w:sz w:val="24"/>
      <w:szCs w:val="28"/>
    </w:rPr>
  </w:style>
  <w:style w:type="character" w:customStyle="1" w:styleId="ListLabel2">
    <w:name w:val="ListLabel 2"/>
    <w:qFormat/>
    <w:rPr>
      <w:rFonts w:ascii="Times New Roman" w:hAnsi="Times New Roman" w:cs="Symbol"/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ListLabel8">
    <w:name w:val="ListLabel 8"/>
    <w:qFormat/>
    <w:rPr>
      <w:rFonts w:cs="Times New Roman"/>
      <w:sz w:val="28"/>
      <w:szCs w:val="28"/>
    </w:rPr>
  </w:style>
  <w:style w:type="character" w:customStyle="1" w:styleId="ListLabel9">
    <w:name w:val="ListLabel 9"/>
    <w:qFormat/>
    <w:rPr>
      <w:rFonts w:cs="Times New Roman"/>
      <w:i/>
      <w:sz w:val="28"/>
      <w:szCs w:val="28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Calibri" w:cs="Times New Roman"/>
      <w:b/>
      <w:i/>
      <w:sz w:val="28"/>
    </w:rPr>
  </w:style>
  <w:style w:type="character" w:customStyle="1" w:styleId="ListLabel23">
    <w:name w:val="ListLabel 23"/>
    <w:qFormat/>
    <w:rPr>
      <w:rFonts w:eastAsia="Calibri" w:cs="Times New Roman"/>
      <w:b/>
      <w:i/>
      <w:sz w:val="28"/>
    </w:rPr>
  </w:style>
  <w:style w:type="character" w:customStyle="1" w:styleId="ListLabel24">
    <w:name w:val="ListLabel 24"/>
    <w:qFormat/>
    <w:rPr>
      <w:rFonts w:ascii="Times New Roman" w:eastAsia="Calibri" w:hAnsi="Times New Roman" w:cs="Times New Roman"/>
      <w:b/>
      <w:i/>
      <w:sz w:val="28"/>
    </w:rPr>
  </w:style>
  <w:style w:type="character" w:customStyle="1" w:styleId="ListLabel25">
    <w:name w:val="ListLabel 25"/>
    <w:qFormat/>
    <w:rPr>
      <w:rFonts w:eastAsia="Calibri" w:cs="Times New Roman"/>
      <w:b/>
      <w:i/>
      <w:sz w:val="28"/>
    </w:rPr>
  </w:style>
  <w:style w:type="character" w:customStyle="1" w:styleId="ListLabel26">
    <w:name w:val="ListLabel 26"/>
    <w:qFormat/>
    <w:rPr>
      <w:rFonts w:eastAsia="Calibri" w:cs="Times New Roman"/>
      <w:b/>
      <w:i/>
      <w:sz w:val="28"/>
    </w:rPr>
  </w:style>
  <w:style w:type="character" w:customStyle="1" w:styleId="ListLabel27">
    <w:name w:val="ListLabel 27"/>
    <w:qFormat/>
    <w:rPr>
      <w:rFonts w:eastAsia="Calibri" w:cs="Times New Roman"/>
      <w:b/>
      <w:i/>
      <w:sz w:val="28"/>
    </w:rPr>
  </w:style>
  <w:style w:type="character" w:customStyle="1" w:styleId="ListLabel28">
    <w:name w:val="ListLabel 28"/>
    <w:qFormat/>
    <w:rPr>
      <w:rFonts w:eastAsia="Calibri" w:cs="Times New Roman"/>
      <w:b/>
      <w:i/>
      <w:sz w:val="28"/>
    </w:rPr>
  </w:style>
  <w:style w:type="character" w:customStyle="1" w:styleId="ListLabel29">
    <w:name w:val="ListLabel 29"/>
    <w:qFormat/>
    <w:rPr>
      <w:rFonts w:eastAsia="Calibri" w:cs="Times New Roman"/>
      <w:b/>
      <w:i/>
      <w:sz w:val="28"/>
    </w:rPr>
  </w:style>
  <w:style w:type="character" w:customStyle="1" w:styleId="ListLabel30">
    <w:name w:val="ListLabel 30"/>
    <w:qFormat/>
    <w:rPr>
      <w:rFonts w:eastAsia="Calibri" w:cs="Times New Roman"/>
      <w:b/>
      <w:i/>
      <w:sz w:val="28"/>
    </w:rPr>
  </w:style>
  <w:style w:type="character" w:customStyle="1" w:styleId="ListLabel31">
    <w:name w:val="ListLabel 31"/>
    <w:qFormat/>
    <w:rPr>
      <w:rFonts w:ascii="Times New Roman" w:hAnsi="Times New Roman" w:cs="OpenSymbol"/>
      <w:sz w:val="28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ascii="Times New Roman" w:hAnsi="Times New Roman" w:cs="OpenSymbol"/>
      <w:sz w:val="28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ascii="Times New Roman" w:hAnsi="Times New Roman" w:cs="Symbol"/>
      <w:color w:val="00000A"/>
      <w:sz w:val="28"/>
      <w:szCs w:val="24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WW8Num3z0">
    <w:name w:val="WW8Num3z0"/>
    <w:qFormat/>
    <w:rPr>
      <w:rFonts w:ascii="Times New Roman" w:eastAsia="Nimbus Roman No9 L;Times New Ro" w:hAnsi="Times New Roman" w:cs="Times New Roman"/>
      <w:b/>
      <w:bCs/>
      <w:i/>
      <w:iCs/>
      <w:sz w:val="28"/>
      <w:szCs w:val="28"/>
    </w:rPr>
  </w:style>
  <w:style w:type="character" w:customStyle="1" w:styleId="WW8Num3z1">
    <w:name w:val="WW8Num3z1"/>
    <w:qFormat/>
    <w:rPr>
      <w:rFonts w:ascii="Times New Roman" w:hAnsi="Times New Roman" w:cs="Times New Roman"/>
      <w:b w:val="0"/>
      <w:bCs/>
      <w:i/>
      <w:iCs/>
      <w:sz w:val="28"/>
      <w:szCs w:val="28"/>
    </w:rPr>
  </w:style>
  <w:style w:type="character" w:customStyle="1" w:styleId="WW8Num3z2">
    <w:name w:val="WW8Num3z2"/>
    <w:qFormat/>
    <w:rPr>
      <w:rFonts w:ascii="Times New Roman" w:hAnsi="Times New Roman" w:cs="Times New Roman"/>
      <w:bCs/>
      <w:iCs/>
      <w:sz w:val="28"/>
      <w:szCs w:val="28"/>
    </w:rPr>
  </w:style>
  <w:style w:type="character" w:customStyle="1" w:styleId="WW8Num3z3">
    <w:name w:val="WW8Num3z3"/>
    <w:qFormat/>
  </w:style>
  <w:style w:type="character" w:customStyle="1" w:styleId="WW8Num3z4">
    <w:name w:val="WW8Num3z4"/>
    <w:qFormat/>
    <w:rPr>
      <w:rFonts w:ascii="Times New Roman" w:eastAsia="Times New Roman" w:hAnsi="Times New Roman" w:cs="Times New Roman"/>
      <w:b/>
      <w:bCs/>
      <w:sz w:val="28"/>
    </w:rPr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28z0">
    <w:name w:val="WW8Num28z0"/>
    <w:qFormat/>
    <w:rPr>
      <w:rFonts w:ascii="TimesNewRomanPSMT;Times New Rom" w:eastAsia="Calibri" w:hAnsi="TimesNewRomanPSMT;Times New Rom" w:cs="TimesNewRomanPSMT;Times New Rom"/>
      <w:b/>
      <w:bCs/>
      <w:i w:val="0"/>
      <w:iCs w:val="0"/>
      <w:sz w:val="28"/>
      <w:szCs w:val="28"/>
      <w:lang w:eastAsia="en-US"/>
    </w:rPr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  <w:rPr>
      <w:szCs w:val="28"/>
    </w:rPr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paragraph" w:styleId="ae">
    <w:name w:val="Title"/>
    <w:basedOn w:val="a"/>
    <w:next w:val="af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f">
    <w:name w:val="Body Text"/>
    <w:basedOn w:val="a"/>
    <w:rsid w:val="009434D0"/>
    <w:pPr>
      <w:spacing w:after="120"/>
    </w:pPr>
    <w:rPr>
      <w:rFonts w:ascii="Nimbus Roman No9 L" w:hAnsi="Nimbus Roman No9 L" w:cs="Times New Roman"/>
      <w:lang w:bidi="ar-SA"/>
    </w:r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styleId="af3">
    <w:name w:val="No Spacing"/>
    <w:uiPriority w:val="1"/>
    <w:qFormat/>
    <w:rsid w:val="00562807"/>
    <w:pPr>
      <w:suppressAutoHyphens/>
    </w:pPr>
    <w:rPr>
      <w:rFonts w:ascii="Times New Roman" w:eastAsia="Times New Roman" w:hAnsi="Times New Roman" w:cs="Times New Roman"/>
      <w:color w:val="000000"/>
      <w:sz w:val="28"/>
      <w:szCs w:val="28"/>
      <w:lang w:eastAsia="zh-CN"/>
    </w:rPr>
  </w:style>
  <w:style w:type="paragraph" w:customStyle="1" w:styleId="WW-">
    <w:name w:val="WW-Базовый"/>
    <w:qFormat/>
    <w:rsid w:val="00C01EC1"/>
    <w:pPr>
      <w:tabs>
        <w:tab w:val="left" w:pos="709"/>
      </w:tabs>
      <w:suppressAutoHyphens/>
      <w:spacing w:after="200" w:line="276" w:lineRule="atLeast"/>
    </w:pPr>
    <w:rPr>
      <w:rFonts w:ascii="Calibri" w:eastAsia="Arial" w:hAnsi="Calibri" w:cs="Calibri"/>
      <w:color w:val="00000A"/>
      <w:sz w:val="24"/>
      <w:lang w:eastAsia="ar-SA"/>
    </w:rPr>
  </w:style>
  <w:style w:type="paragraph" w:customStyle="1" w:styleId="c0">
    <w:name w:val="c0"/>
    <w:basedOn w:val="a"/>
    <w:qFormat/>
    <w:rsid w:val="003953EE"/>
    <w:pPr>
      <w:widowControl/>
      <w:suppressAutoHyphens w:val="0"/>
      <w:spacing w:beforeAutospacing="1" w:afterAutospacing="1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1">
    <w:name w:val="Абзац списка1"/>
    <w:basedOn w:val="a"/>
    <w:qFormat/>
    <w:rsid w:val="009C4300"/>
    <w:pPr>
      <w:widowControl/>
      <w:ind w:left="720"/>
    </w:pPr>
    <w:rPr>
      <w:rFonts w:ascii="Times New Roman" w:eastAsia="Calibri" w:hAnsi="Times New Roman" w:cs="Times New Roman"/>
      <w:lang w:bidi="ar-SA"/>
    </w:rPr>
  </w:style>
  <w:style w:type="paragraph" w:styleId="af4">
    <w:name w:val="Normal (Web)"/>
    <w:basedOn w:val="a"/>
    <w:uiPriority w:val="99"/>
    <w:qFormat/>
    <w:rsid w:val="00F25EA9"/>
    <w:pPr>
      <w:widowControl/>
      <w:spacing w:before="280" w:after="280"/>
    </w:pPr>
    <w:rPr>
      <w:rFonts w:ascii="Times New Roman" w:eastAsia="Times New Roman" w:hAnsi="Times New Roman" w:cs="Times New Roman"/>
      <w:lang w:eastAsia="ar-SA" w:bidi="ar-SA"/>
    </w:rPr>
  </w:style>
  <w:style w:type="paragraph" w:customStyle="1" w:styleId="c1">
    <w:name w:val="c1"/>
    <w:basedOn w:val="a"/>
    <w:qFormat/>
    <w:rsid w:val="005E12F0"/>
    <w:pPr>
      <w:widowControl/>
      <w:suppressAutoHyphens w:val="0"/>
      <w:spacing w:beforeAutospacing="1" w:afterAutospacing="1"/>
    </w:pPr>
    <w:rPr>
      <w:rFonts w:ascii="Times New Roman" w:eastAsia="Times New Roman" w:hAnsi="Times New Roman" w:cs="Times New Roman"/>
      <w:lang w:eastAsia="ru-RU" w:bidi="ar-SA"/>
    </w:rPr>
  </w:style>
  <w:style w:type="paragraph" w:styleId="af5">
    <w:name w:val="header"/>
    <w:basedOn w:val="a"/>
    <w:uiPriority w:val="99"/>
    <w:unhideWhenUsed/>
    <w:rsid w:val="00860015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f6">
    <w:name w:val="footer"/>
    <w:basedOn w:val="a"/>
    <w:uiPriority w:val="99"/>
    <w:unhideWhenUsed/>
    <w:rsid w:val="00860015"/>
    <w:pPr>
      <w:tabs>
        <w:tab w:val="center" w:pos="4677"/>
        <w:tab w:val="right" w:pos="9355"/>
      </w:tabs>
    </w:pPr>
    <w:rPr>
      <w:rFonts w:cs="Mangal"/>
      <w:szCs w:val="21"/>
    </w:rPr>
  </w:style>
  <w:style w:type="paragraph" w:customStyle="1" w:styleId="af7">
    <w:name w:val="Содержимое таблицы"/>
    <w:basedOn w:val="a"/>
    <w:qFormat/>
    <w:rsid w:val="004C5B61"/>
    <w:pPr>
      <w:suppressLineNumbers/>
    </w:pPr>
  </w:style>
  <w:style w:type="paragraph" w:customStyle="1" w:styleId="21">
    <w:name w:val="Основной текст с отступом 21"/>
    <w:basedOn w:val="a"/>
    <w:qFormat/>
    <w:rsid w:val="004C5B61"/>
  </w:style>
  <w:style w:type="paragraph" w:styleId="af8">
    <w:name w:val="annotation text"/>
    <w:basedOn w:val="a"/>
    <w:uiPriority w:val="99"/>
    <w:semiHidden/>
    <w:unhideWhenUsed/>
    <w:qFormat/>
    <w:rsid w:val="00B9395B"/>
    <w:rPr>
      <w:rFonts w:cs="Mangal"/>
      <w:sz w:val="20"/>
      <w:szCs w:val="18"/>
    </w:rPr>
  </w:style>
  <w:style w:type="paragraph" w:styleId="af9">
    <w:name w:val="annotation subject"/>
    <w:basedOn w:val="af8"/>
    <w:uiPriority w:val="99"/>
    <w:semiHidden/>
    <w:unhideWhenUsed/>
    <w:qFormat/>
    <w:rsid w:val="00B9395B"/>
    <w:rPr>
      <w:b/>
      <w:bCs/>
    </w:rPr>
  </w:style>
  <w:style w:type="paragraph" w:styleId="afa">
    <w:name w:val="Balloon Text"/>
    <w:basedOn w:val="a"/>
    <w:uiPriority w:val="99"/>
    <w:semiHidden/>
    <w:unhideWhenUsed/>
    <w:qFormat/>
    <w:rsid w:val="00B9395B"/>
    <w:rPr>
      <w:rFonts w:ascii="Segoe UI" w:hAnsi="Segoe UI" w:cs="Mangal"/>
      <w:sz w:val="18"/>
      <w:szCs w:val="16"/>
    </w:rPr>
  </w:style>
  <w:style w:type="paragraph" w:customStyle="1" w:styleId="31">
    <w:name w:val="Основной текст 31"/>
    <w:basedOn w:val="a"/>
    <w:qFormat/>
    <w:rsid w:val="009434D0"/>
    <w:pPr>
      <w:widowControl/>
      <w:jc w:val="both"/>
    </w:pPr>
    <w:rPr>
      <w:rFonts w:ascii="Times New Roman" w:eastAsia="Times New Roman" w:hAnsi="Times New Roman" w:cs="Times New Roman"/>
      <w:sz w:val="28"/>
      <w:lang w:bidi="ar-SA"/>
    </w:rPr>
  </w:style>
  <w:style w:type="paragraph" w:styleId="afb">
    <w:name w:val="Body Text Indent"/>
    <w:basedOn w:val="a"/>
    <w:rsid w:val="009434D0"/>
    <w:pPr>
      <w:spacing w:after="120"/>
      <w:ind w:left="283"/>
    </w:pPr>
    <w:rPr>
      <w:rFonts w:ascii="Nimbus Roman No9 L" w:hAnsi="Nimbus Roman No9 L" w:cs="Times New Roman"/>
      <w:lang w:bidi="ar-SA"/>
    </w:rPr>
  </w:style>
  <w:style w:type="paragraph" w:customStyle="1" w:styleId="210">
    <w:name w:val="Основной текст 21"/>
    <w:basedOn w:val="a"/>
    <w:qFormat/>
    <w:rsid w:val="009434D0"/>
    <w:pPr>
      <w:widowControl/>
    </w:pPr>
    <w:rPr>
      <w:rFonts w:ascii="Times New Roman" w:eastAsia="Times New Roman" w:hAnsi="Times New Roman" w:cs="Times New Roman"/>
      <w:sz w:val="20"/>
      <w:lang w:bidi="ar-SA"/>
    </w:rPr>
  </w:style>
  <w:style w:type="paragraph" w:customStyle="1" w:styleId="10">
    <w:name w:val="Абзац списка1"/>
    <w:basedOn w:val="a"/>
    <w:qFormat/>
    <w:rsid w:val="009434D0"/>
    <w:pPr>
      <w:widowControl/>
      <w:spacing w:after="200" w:line="276" w:lineRule="auto"/>
    </w:pPr>
    <w:rPr>
      <w:rFonts w:ascii="Calibri" w:hAnsi="Calibri" w:cs="Calibri"/>
      <w:sz w:val="22"/>
      <w:szCs w:val="22"/>
      <w:lang w:bidi="ar-SA"/>
    </w:rPr>
  </w:style>
  <w:style w:type="numbering" w:customStyle="1" w:styleId="WW8Num3">
    <w:name w:val="WW8Num3"/>
    <w:qFormat/>
  </w:style>
  <w:style w:type="numbering" w:customStyle="1" w:styleId="WW8Num28">
    <w:name w:val="WW8Num28"/>
    <w:qFormat/>
  </w:style>
  <w:style w:type="table" w:styleId="afc">
    <w:name w:val="Table Grid"/>
    <w:basedOn w:val="a1"/>
    <w:uiPriority w:val="39"/>
    <w:rsid w:val="004C5B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807"/>
    <w:pPr>
      <w:widowControl w:val="0"/>
      <w:suppressAutoHyphens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link w:val="50"/>
    <w:qFormat/>
    <w:rsid w:val="007E4225"/>
    <w:pPr>
      <w:spacing w:before="240" w:after="60"/>
      <w:outlineLvl w:val="4"/>
    </w:pPr>
    <w:rPr>
      <w:rFonts w:ascii="Calibri" w:eastAsia="Times New Roman" w:hAnsi="Calibri" w:cs="Mangal"/>
      <w:b/>
      <w:bCs/>
      <w:i/>
      <w:iCs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uiPriority w:val="1"/>
    <w:qFormat/>
    <w:rsid w:val="00562807"/>
    <w:rPr>
      <w:rFonts w:ascii="Times New Roman" w:eastAsia="Times New Roman" w:hAnsi="Times New Roman" w:cs="Times New Roman"/>
      <w:color w:val="000000"/>
      <w:sz w:val="28"/>
      <w:szCs w:val="28"/>
      <w:lang w:eastAsia="zh-CN"/>
    </w:rPr>
  </w:style>
  <w:style w:type="character" w:customStyle="1" w:styleId="50">
    <w:name w:val="Заголовок 5 Знак"/>
    <w:basedOn w:val="a0"/>
    <w:link w:val="5"/>
    <w:qFormat/>
    <w:rsid w:val="007E4225"/>
    <w:rPr>
      <w:rFonts w:ascii="Calibri" w:eastAsia="Times New Roman" w:hAnsi="Calibri" w:cs="Mangal"/>
      <w:b/>
      <w:bCs/>
      <w:i/>
      <w:iCs/>
      <w:sz w:val="26"/>
      <w:szCs w:val="23"/>
      <w:lang w:eastAsia="zh-CN" w:bidi="hi-IN"/>
    </w:rPr>
  </w:style>
  <w:style w:type="character" w:styleId="a4">
    <w:name w:val="Emphasis"/>
    <w:qFormat/>
    <w:rsid w:val="007E4225"/>
    <w:rPr>
      <w:i/>
      <w:iCs/>
    </w:rPr>
  </w:style>
  <w:style w:type="character" w:customStyle="1" w:styleId="c13">
    <w:name w:val="c13"/>
    <w:basedOn w:val="a0"/>
    <w:qFormat/>
    <w:rsid w:val="003953EE"/>
  </w:style>
  <w:style w:type="character" w:styleId="a5">
    <w:name w:val="Strong"/>
    <w:qFormat/>
    <w:rsid w:val="00637205"/>
    <w:rPr>
      <w:b/>
      <w:bCs/>
    </w:rPr>
  </w:style>
  <w:style w:type="character" w:customStyle="1" w:styleId="c3">
    <w:name w:val="c3"/>
    <w:basedOn w:val="a0"/>
    <w:qFormat/>
    <w:rsid w:val="005E12F0"/>
  </w:style>
  <w:style w:type="character" w:customStyle="1" w:styleId="a6">
    <w:name w:val="Верхний колонтитул Знак"/>
    <w:basedOn w:val="a0"/>
    <w:uiPriority w:val="99"/>
    <w:qFormat/>
    <w:rsid w:val="00860015"/>
    <w:rPr>
      <w:rFonts w:ascii="Liberation Serif" w:eastAsia="DejaVu Sans" w:hAnsi="Liberation Serif" w:cs="Mangal"/>
      <w:sz w:val="24"/>
      <w:szCs w:val="21"/>
      <w:lang w:eastAsia="zh-CN" w:bidi="hi-IN"/>
    </w:rPr>
  </w:style>
  <w:style w:type="character" w:customStyle="1" w:styleId="a7">
    <w:name w:val="Нижний колонтитул Знак"/>
    <w:basedOn w:val="a0"/>
    <w:uiPriority w:val="99"/>
    <w:qFormat/>
    <w:rsid w:val="00860015"/>
    <w:rPr>
      <w:rFonts w:ascii="Liberation Serif" w:eastAsia="DejaVu Sans" w:hAnsi="Liberation Serif" w:cs="Mangal"/>
      <w:sz w:val="24"/>
      <w:szCs w:val="21"/>
      <w:lang w:eastAsia="zh-CN" w:bidi="hi-IN"/>
    </w:rPr>
  </w:style>
  <w:style w:type="character" w:customStyle="1" w:styleId="2">
    <w:name w:val="Основной текст (2)"/>
    <w:qFormat/>
    <w:rsid w:val="0027394F"/>
    <w:rPr>
      <w:rFonts w:ascii="Palatino Linotype" w:eastAsia="Palatino Linotype" w:hAnsi="Palatino Linotype" w:cs="Palatino Linotype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character" w:styleId="a8">
    <w:name w:val="annotation reference"/>
    <w:basedOn w:val="a0"/>
    <w:uiPriority w:val="99"/>
    <w:semiHidden/>
    <w:unhideWhenUsed/>
    <w:qFormat/>
    <w:rsid w:val="00B9395B"/>
    <w:rPr>
      <w:sz w:val="16"/>
      <w:szCs w:val="16"/>
    </w:rPr>
  </w:style>
  <w:style w:type="character" w:customStyle="1" w:styleId="a9">
    <w:name w:val="Текст примечания Знак"/>
    <w:basedOn w:val="a0"/>
    <w:uiPriority w:val="99"/>
    <w:semiHidden/>
    <w:qFormat/>
    <w:rsid w:val="00B9395B"/>
    <w:rPr>
      <w:rFonts w:ascii="Liberation Serif" w:eastAsia="DejaVu Sans" w:hAnsi="Liberation Serif" w:cs="Mangal"/>
      <w:sz w:val="20"/>
      <w:szCs w:val="18"/>
      <w:lang w:eastAsia="zh-CN" w:bidi="hi-IN"/>
    </w:rPr>
  </w:style>
  <w:style w:type="character" w:customStyle="1" w:styleId="aa">
    <w:name w:val="Тема примечания Знак"/>
    <w:basedOn w:val="a9"/>
    <w:uiPriority w:val="99"/>
    <w:semiHidden/>
    <w:qFormat/>
    <w:rsid w:val="00B9395B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character" w:customStyle="1" w:styleId="ab">
    <w:name w:val="Текст выноски Знак"/>
    <w:basedOn w:val="a0"/>
    <w:uiPriority w:val="99"/>
    <w:semiHidden/>
    <w:qFormat/>
    <w:rsid w:val="00B9395B"/>
    <w:rPr>
      <w:rFonts w:ascii="Segoe UI" w:eastAsia="DejaVu Sans" w:hAnsi="Segoe UI" w:cs="Mangal"/>
      <w:sz w:val="18"/>
      <w:szCs w:val="16"/>
      <w:lang w:eastAsia="zh-CN" w:bidi="hi-IN"/>
    </w:rPr>
  </w:style>
  <w:style w:type="character" w:customStyle="1" w:styleId="WW8Num1z7">
    <w:name w:val="WW8Num1z7"/>
    <w:qFormat/>
    <w:rsid w:val="00C87C47"/>
  </w:style>
  <w:style w:type="character" w:customStyle="1" w:styleId="ac">
    <w:name w:val="Основной текст Знак"/>
    <w:basedOn w:val="a0"/>
    <w:qFormat/>
    <w:rsid w:val="009434D0"/>
    <w:rPr>
      <w:rFonts w:ascii="Nimbus Roman No9 L" w:eastAsia="DejaVu Sans" w:hAnsi="Nimbus Roman No9 L" w:cs="Times New Roman"/>
      <w:sz w:val="24"/>
      <w:szCs w:val="24"/>
      <w:lang w:eastAsia="zh-CN"/>
    </w:rPr>
  </w:style>
  <w:style w:type="character" w:customStyle="1" w:styleId="ad">
    <w:name w:val="Основной текст с отступом Знак"/>
    <w:basedOn w:val="a0"/>
    <w:qFormat/>
    <w:rsid w:val="009434D0"/>
    <w:rPr>
      <w:rFonts w:ascii="Nimbus Roman No9 L" w:eastAsia="DejaVu Sans" w:hAnsi="Nimbus Roman No9 L" w:cs="Times New Roman"/>
      <w:sz w:val="24"/>
      <w:szCs w:val="24"/>
      <w:lang w:eastAsia="zh-CN"/>
    </w:rPr>
  </w:style>
  <w:style w:type="character" w:customStyle="1" w:styleId="-">
    <w:name w:val="Интернет-ссылка"/>
    <w:unhideWhenUsed/>
    <w:rsid w:val="009434D0"/>
    <w:rPr>
      <w:color w:val="0000FF"/>
      <w:u w:val="single"/>
    </w:rPr>
  </w:style>
  <w:style w:type="character" w:customStyle="1" w:styleId="ListLabel1">
    <w:name w:val="ListLabel 1"/>
    <w:qFormat/>
    <w:rPr>
      <w:rFonts w:ascii="Times New Roman" w:hAnsi="Times New Roman" w:cs="Times New Roman"/>
      <w:b/>
      <w:bCs/>
      <w:sz w:val="24"/>
      <w:szCs w:val="28"/>
    </w:rPr>
  </w:style>
  <w:style w:type="character" w:customStyle="1" w:styleId="ListLabel2">
    <w:name w:val="ListLabel 2"/>
    <w:qFormat/>
    <w:rPr>
      <w:rFonts w:ascii="Times New Roman" w:hAnsi="Times New Roman" w:cs="Symbol"/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ListLabel8">
    <w:name w:val="ListLabel 8"/>
    <w:qFormat/>
    <w:rPr>
      <w:rFonts w:cs="Times New Roman"/>
      <w:sz w:val="28"/>
      <w:szCs w:val="28"/>
    </w:rPr>
  </w:style>
  <w:style w:type="character" w:customStyle="1" w:styleId="ListLabel9">
    <w:name w:val="ListLabel 9"/>
    <w:qFormat/>
    <w:rPr>
      <w:rFonts w:cs="Times New Roman"/>
      <w:i/>
      <w:sz w:val="28"/>
      <w:szCs w:val="28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Calibri" w:cs="Times New Roman"/>
      <w:b/>
      <w:i/>
      <w:sz w:val="28"/>
    </w:rPr>
  </w:style>
  <w:style w:type="character" w:customStyle="1" w:styleId="ListLabel23">
    <w:name w:val="ListLabel 23"/>
    <w:qFormat/>
    <w:rPr>
      <w:rFonts w:eastAsia="Calibri" w:cs="Times New Roman"/>
      <w:b/>
      <w:i/>
      <w:sz w:val="28"/>
    </w:rPr>
  </w:style>
  <w:style w:type="character" w:customStyle="1" w:styleId="ListLabel24">
    <w:name w:val="ListLabel 24"/>
    <w:qFormat/>
    <w:rPr>
      <w:rFonts w:ascii="Times New Roman" w:eastAsia="Calibri" w:hAnsi="Times New Roman" w:cs="Times New Roman"/>
      <w:b/>
      <w:i/>
      <w:sz w:val="28"/>
    </w:rPr>
  </w:style>
  <w:style w:type="character" w:customStyle="1" w:styleId="ListLabel25">
    <w:name w:val="ListLabel 25"/>
    <w:qFormat/>
    <w:rPr>
      <w:rFonts w:eastAsia="Calibri" w:cs="Times New Roman"/>
      <w:b/>
      <w:i/>
      <w:sz w:val="28"/>
    </w:rPr>
  </w:style>
  <w:style w:type="character" w:customStyle="1" w:styleId="ListLabel26">
    <w:name w:val="ListLabel 26"/>
    <w:qFormat/>
    <w:rPr>
      <w:rFonts w:eastAsia="Calibri" w:cs="Times New Roman"/>
      <w:b/>
      <w:i/>
      <w:sz w:val="28"/>
    </w:rPr>
  </w:style>
  <w:style w:type="character" w:customStyle="1" w:styleId="ListLabel27">
    <w:name w:val="ListLabel 27"/>
    <w:qFormat/>
    <w:rPr>
      <w:rFonts w:eastAsia="Calibri" w:cs="Times New Roman"/>
      <w:b/>
      <w:i/>
      <w:sz w:val="28"/>
    </w:rPr>
  </w:style>
  <w:style w:type="character" w:customStyle="1" w:styleId="ListLabel28">
    <w:name w:val="ListLabel 28"/>
    <w:qFormat/>
    <w:rPr>
      <w:rFonts w:eastAsia="Calibri" w:cs="Times New Roman"/>
      <w:b/>
      <w:i/>
      <w:sz w:val="28"/>
    </w:rPr>
  </w:style>
  <w:style w:type="character" w:customStyle="1" w:styleId="ListLabel29">
    <w:name w:val="ListLabel 29"/>
    <w:qFormat/>
    <w:rPr>
      <w:rFonts w:eastAsia="Calibri" w:cs="Times New Roman"/>
      <w:b/>
      <w:i/>
      <w:sz w:val="28"/>
    </w:rPr>
  </w:style>
  <w:style w:type="character" w:customStyle="1" w:styleId="ListLabel30">
    <w:name w:val="ListLabel 30"/>
    <w:qFormat/>
    <w:rPr>
      <w:rFonts w:eastAsia="Calibri" w:cs="Times New Roman"/>
      <w:b/>
      <w:i/>
      <w:sz w:val="28"/>
    </w:rPr>
  </w:style>
  <w:style w:type="character" w:customStyle="1" w:styleId="ListLabel31">
    <w:name w:val="ListLabel 31"/>
    <w:qFormat/>
    <w:rPr>
      <w:rFonts w:ascii="Times New Roman" w:hAnsi="Times New Roman" w:cs="OpenSymbol"/>
      <w:sz w:val="28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ascii="Times New Roman" w:hAnsi="Times New Roman" w:cs="OpenSymbol"/>
      <w:sz w:val="28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ascii="Times New Roman" w:hAnsi="Times New Roman" w:cs="Symbol"/>
      <w:color w:val="00000A"/>
      <w:sz w:val="28"/>
      <w:szCs w:val="24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WW8Num3z0">
    <w:name w:val="WW8Num3z0"/>
    <w:qFormat/>
    <w:rPr>
      <w:rFonts w:ascii="Times New Roman" w:eastAsia="Nimbus Roman No9 L;Times New Ro" w:hAnsi="Times New Roman" w:cs="Times New Roman"/>
      <w:b/>
      <w:bCs/>
      <w:i/>
      <w:iCs/>
      <w:sz w:val="28"/>
      <w:szCs w:val="28"/>
    </w:rPr>
  </w:style>
  <w:style w:type="character" w:customStyle="1" w:styleId="WW8Num3z1">
    <w:name w:val="WW8Num3z1"/>
    <w:qFormat/>
    <w:rPr>
      <w:rFonts w:ascii="Times New Roman" w:hAnsi="Times New Roman" w:cs="Times New Roman"/>
      <w:b w:val="0"/>
      <w:bCs/>
      <w:i/>
      <w:iCs/>
      <w:sz w:val="28"/>
      <w:szCs w:val="28"/>
    </w:rPr>
  </w:style>
  <w:style w:type="character" w:customStyle="1" w:styleId="WW8Num3z2">
    <w:name w:val="WW8Num3z2"/>
    <w:qFormat/>
    <w:rPr>
      <w:rFonts w:ascii="Times New Roman" w:hAnsi="Times New Roman" w:cs="Times New Roman"/>
      <w:bCs/>
      <w:iCs/>
      <w:sz w:val="28"/>
      <w:szCs w:val="28"/>
    </w:rPr>
  </w:style>
  <w:style w:type="character" w:customStyle="1" w:styleId="WW8Num3z3">
    <w:name w:val="WW8Num3z3"/>
    <w:qFormat/>
  </w:style>
  <w:style w:type="character" w:customStyle="1" w:styleId="WW8Num3z4">
    <w:name w:val="WW8Num3z4"/>
    <w:qFormat/>
    <w:rPr>
      <w:rFonts w:ascii="Times New Roman" w:eastAsia="Times New Roman" w:hAnsi="Times New Roman" w:cs="Times New Roman"/>
      <w:b/>
      <w:bCs/>
      <w:sz w:val="28"/>
    </w:rPr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28z0">
    <w:name w:val="WW8Num28z0"/>
    <w:qFormat/>
    <w:rPr>
      <w:rFonts w:ascii="TimesNewRomanPSMT;Times New Rom" w:eastAsia="Calibri" w:hAnsi="TimesNewRomanPSMT;Times New Rom" w:cs="TimesNewRomanPSMT;Times New Rom"/>
      <w:b/>
      <w:bCs/>
      <w:i w:val="0"/>
      <w:iCs w:val="0"/>
      <w:sz w:val="28"/>
      <w:szCs w:val="28"/>
      <w:lang w:eastAsia="en-US"/>
    </w:rPr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  <w:rPr>
      <w:szCs w:val="28"/>
    </w:rPr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paragraph" w:styleId="ae">
    <w:name w:val="Title"/>
    <w:basedOn w:val="a"/>
    <w:next w:val="af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f">
    <w:name w:val="Body Text"/>
    <w:basedOn w:val="a"/>
    <w:rsid w:val="009434D0"/>
    <w:pPr>
      <w:spacing w:after="120"/>
    </w:pPr>
    <w:rPr>
      <w:rFonts w:ascii="Nimbus Roman No9 L" w:hAnsi="Nimbus Roman No9 L" w:cs="Times New Roman"/>
      <w:lang w:bidi="ar-SA"/>
    </w:r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styleId="af3">
    <w:name w:val="No Spacing"/>
    <w:uiPriority w:val="1"/>
    <w:qFormat/>
    <w:rsid w:val="00562807"/>
    <w:pPr>
      <w:suppressAutoHyphens/>
    </w:pPr>
    <w:rPr>
      <w:rFonts w:ascii="Times New Roman" w:eastAsia="Times New Roman" w:hAnsi="Times New Roman" w:cs="Times New Roman"/>
      <w:color w:val="000000"/>
      <w:sz w:val="28"/>
      <w:szCs w:val="28"/>
      <w:lang w:eastAsia="zh-CN"/>
    </w:rPr>
  </w:style>
  <w:style w:type="paragraph" w:customStyle="1" w:styleId="WW-">
    <w:name w:val="WW-Базовый"/>
    <w:qFormat/>
    <w:rsid w:val="00C01EC1"/>
    <w:pPr>
      <w:tabs>
        <w:tab w:val="left" w:pos="709"/>
      </w:tabs>
      <w:suppressAutoHyphens/>
      <w:spacing w:after="200" w:line="276" w:lineRule="atLeast"/>
    </w:pPr>
    <w:rPr>
      <w:rFonts w:ascii="Calibri" w:eastAsia="Arial" w:hAnsi="Calibri" w:cs="Calibri"/>
      <w:color w:val="00000A"/>
      <w:sz w:val="24"/>
      <w:lang w:eastAsia="ar-SA"/>
    </w:rPr>
  </w:style>
  <w:style w:type="paragraph" w:customStyle="1" w:styleId="c0">
    <w:name w:val="c0"/>
    <w:basedOn w:val="a"/>
    <w:qFormat/>
    <w:rsid w:val="003953EE"/>
    <w:pPr>
      <w:widowControl/>
      <w:suppressAutoHyphens w:val="0"/>
      <w:spacing w:beforeAutospacing="1" w:afterAutospacing="1"/>
    </w:pPr>
    <w:rPr>
      <w:rFonts w:ascii="Times New Roman" w:eastAsia="Times New Roman" w:hAnsi="Times New Roman" w:cs="Times New Roman"/>
      <w:lang w:eastAsia="ru-RU" w:bidi="ar-SA"/>
    </w:rPr>
  </w:style>
  <w:style w:type="paragraph" w:customStyle="1" w:styleId="1">
    <w:name w:val="Абзац списка1"/>
    <w:basedOn w:val="a"/>
    <w:qFormat/>
    <w:rsid w:val="009C4300"/>
    <w:pPr>
      <w:widowControl/>
      <w:ind w:left="720"/>
    </w:pPr>
    <w:rPr>
      <w:rFonts w:ascii="Times New Roman" w:eastAsia="Calibri" w:hAnsi="Times New Roman" w:cs="Times New Roman"/>
      <w:lang w:bidi="ar-SA"/>
    </w:rPr>
  </w:style>
  <w:style w:type="paragraph" w:styleId="af4">
    <w:name w:val="Normal (Web)"/>
    <w:basedOn w:val="a"/>
    <w:uiPriority w:val="99"/>
    <w:qFormat/>
    <w:rsid w:val="00F25EA9"/>
    <w:pPr>
      <w:widowControl/>
      <w:spacing w:before="280" w:after="280"/>
    </w:pPr>
    <w:rPr>
      <w:rFonts w:ascii="Times New Roman" w:eastAsia="Times New Roman" w:hAnsi="Times New Roman" w:cs="Times New Roman"/>
      <w:lang w:eastAsia="ar-SA" w:bidi="ar-SA"/>
    </w:rPr>
  </w:style>
  <w:style w:type="paragraph" w:customStyle="1" w:styleId="c1">
    <w:name w:val="c1"/>
    <w:basedOn w:val="a"/>
    <w:qFormat/>
    <w:rsid w:val="005E12F0"/>
    <w:pPr>
      <w:widowControl/>
      <w:suppressAutoHyphens w:val="0"/>
      <w:spacing w:beforeAutospacing="1" w:afterAutospacing="1"/>
    </w:pPr>
    <w:rPr>
      <w:rFonts w:ascii="Times New Roman" w:eastAsia="Times New Roman" w:hAnsi="Times New Roman" w:cs="Times New Roman"/>
      <w:lang w:eastAsia="ru-RU" w:bidi="ar-SA"/>
    </w:rPr>
  </w:style>
  <w:style w:type="paragraph" w:styleId="af5">
    <w:name w:val="header"/>
    <w:basedOn w:val="a"/>
    <w:uiPriority w:val="99"/>
    <w:unhideWhenUsed/>
    <w:rsid w:val="00860015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f6">
    <w:name w:val="footer"/>
    <w:basedOn w:val="a"/>
    <w:uiPriority w:val="99"/>
    <w:unhideWhenUsed/>
    <w:rsid w:val="00860015"/>
    <w:pPr>
      <w:tabs>
        <w:tab w:val="center" w:pos="4677"/>
        <w:tab w:val="right" w:pos="9355"/>
      </w:tabs>
    </w:pPr>
    <w:rPr>
      <w:rFonts w:cs="Mangal"/>
      <w:szCs w:val="21"/>
    </w:rPr>
  </w:style>
  <w:style w:type="paragraph" w:customStyle="1" w:styleId="af7">
    <w:name w:val="Содержимое таблицы"/>
    <w:basedOn w:val="a"/>
    <w:qFormat/>
    <w:rsid w:val="004C5B61"/>
    <w:pPr>
      <w:suppressLineNumbers/>
    </w:pPr>
  </w:style>
  <w:style w:type="paragraph" w:customStyle="1" w:styleId="21">
    <w:name w:val="Основной текст с отступом 21"/>
    <w:basedOn w:val="a"/>
    <w:qFormat/>
    <w:rsid w:val="004C5B61"/>
  </w:style>
  <w:style w:type="paragraph" w:styleId="af8">
    <w:name w:val="annotation text"/>
    <w:basedOn w:val="a"/>
    <w:uiPriority w:val="99"/>
    <w:semiHidden/>
    <w:unhideWhenUsed/>
    <w:qFormat/>
    <w:rsid w:val="00B9395B"/>
    <w:rPr>
      <w:rFonts w:cs="Mangal"/>
      <w:sz w:val="20"/>
      <w:szCs w:val="18"/>
    </w:rPr>
  </w:style>
  <w:style w:type="paragraph" w:styleId="af9">
    <w:name w:val="annotation subject"/>
    <w:basedOn w:val="af8"/>
    <w:uiPriority w:val="99"/>
    <w:semiHidden/>
    <w:unhideWhenUsed/>
    <w:qFormat/>
    <w:rsid w:val="00B9395B"/>
    <w:rPr>
      <w:b/>
      <w:bCs/>
    </w:rPr>
  </w:style>
  <w:style w:type="paragraph" w:styleId="afa">
    <w:name w:val="Balloon Text"/>
    <w:basedOn w:val="a"/>
    <w:uiPriority w:val="99"/>
    <w:semiHidden/>
    <w:unhideWhenUsed/>
    <w:qFormat/>
    <w:rsid w:val="00B9395B"/>
    <w:rPr>
      <w:rFonts w:ascii="Segoe UI" w:hAnsi="Segoe UI" w:cs="Mangal"/>
      <w:sz w:val="18"/>
      <w:szCs w:val="16"/>
    </w:rPr>
  </w:style>
  <w:style w:type="paragraph" w:customStyle="1" w:styleId="31">
    <w:name w:val="Основной текст 31"/>
    <w:basedOn w:val="a"/>
    <w:qFormat/>
    <w:rsid w:val="009434D0"/>
    <w:pPr>
      <w:widowControl/>
      <w:jc w:val="both"/>
    </w:pPr>
    <w:rPr>
      <w:rFonts w:ascii="Times New Roman" w:eastAsia="Times New Roman" w:hAnsi="Times New Roman" w:cs="Times New Roman"/>
      <w:sz w:val="28"/>
      <w:lang w:bidi="ar-SA"/>
    </w:rPr>
  </w:style>
  <w:style w:type="paragraph" w:styleId="afb">
    <w:name w:val="Body Text Indent"/>
    <w:basedOn w:val="a"/>
    <w:rsid w:val="009434D0"/>
    <w:pPr>
      <w:spacing w:after="120"/>
      <w:ind w:left="283"/>
    </w:pPr>
    <w:rPr>
      <w:rFonts w:ascii="Nimbus Roman No9 L" w:hAnsi="Nimbus Roman No9 L" w:cs="Times New Roman"/>
      <w:lang w:bidi="ar-SA"/>
    </w:rPr>
  </w:style>
  <w:style w:type="paragraph" w:customStyle="1" w:styleId="210">
    <w:name w:val="Основной текст 21"/>
    <w:basedOn w:val="a"/>
    <w:qFormat/>
    <w:rsid w:val="009434D0"/>
    <w:pPr>
      <w:widowControl/>
    </w:pPr>
    <w:rPr>
      <w:rFonts w:ascii="Times New Roman" w:eastAsia="Times New Roman" w:hAnsi="Times New Roman" w:cs="Times New Roman"/>
      <w:sz w:val="20"/>
      <w:lang w:bidi="ar-SA"/>
    </w:rPr>
  </w:style>
  <w:style w:type="paragraph" w:customStyle="1" w:styleId="10">
    <w:name w:val="Абзац списка1"/>
    <w:basedOn w:val="a"/>
    <w:qFormat/>
    <w:rsid w:val="009434D0"/>
    <w:pPr>
      <w:widowControl/>
      <w:spacing w:after="200" w:line="276" w:lineRule="auto"/>
    </w:pPr>
    <w:rPr>
      <w:rFonts w:ascii="Calibri" w:hAnsi="Calibri" w:cs="Calibri"/>
      <w:sz w:val="22"/>
      <w:szCs w:val="22"/>
      <w:lang w:bidi="ar-SA"/>
    </w:rPr>
  </w:style>
  <w:style w:type="numbering" w:customStyle="1" w:styleId="WW8Num3">
    <w:name w:val="WW8Num3"/>
    <w:qFormat/>
  </w:style>
  <w:style w:type="numbering" w:customStyle="1" w:styleId="WW8Num28">
    <w:name w:val="WW8Num28"/>
    <w:qFormat/>
  </w:style>
  <w:style w:type="table" w:styleId="afc">
    <w:name w:val="Table Grid"/>
    <w:basedOn w:val="a1"/>
    <w:uiPriority w:val="39"/>
    <w:rsid w:val="004C5B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rhivknig.com/raznoe/4852-y-s.-ju.-afonkin-e.-ju.-afonkina-cvety-i-vazy.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gif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http://shtory-2012.info/vazy/604-kupit-knigu-s-afonkin-cvety-i-vazy-origami-2002.htm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mirknig.com/knigi/deti/1181300324-skazka-origami-igrushki-iz-bumagi.htm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gif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hyperlink" Target="http://mirknig.com/2006/02/19/cvety_i_vazy_origami_safonkin.html" TargetMode="External"/><Relationship Id="rId17" Type="http://schemas.openxmlformats.org/officeDocument/2006/relationships/image" Target="media/image5.gif"/><Relationship Id="rId25" Type="http://schemas.openxmlformats.org/officeDocument/2006/relationships/image" Target="media/image13.gif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gif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/GLSTBrc1xk3HMvHVS/TaQ3NTzw=</DigestValue>
    </Reference>
    <Reference URI="#idOfficeObject" Type="http://www.w3.org/2000/09/xmldsig#Object">
      <DigestMethod Algorithm="http://www.w3.org/2000/09/xmldsig#sha1"/>
      <DigestValue>b6NxWQD4PC4gESVATIrfg1T8m0s=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3aUJgH8mdF0QJB8vJe981CU6urA=</DigestValue>
    </Reference>
  </SignedInfo>
  <SignatureValue>JfnjF7y/luynxPY2LQ66m1vONrEpaK3Xc1JaYBV154CSnAftfLfaZr3gDapvjqNbd/Z7HORPpPEg
dPvE/sMUWi2mAnQIM77jo7limfp5z+tO3d4Mto7FtG1dqL2ffgHeaa5hNzl+tL7cX2xEH7rBw1t/
CYq/gBLCFnbqpq7uFOU=</SignatureValue>
  <KeyInfo>
    <X509Data>
      <X509Certificate>MIICZDCCAc2gAwIBAgIQUbx3TFXJj7dM9CZ/buBiejANBgkqhkiG9w0BAQUFADBoMSMwIQYDVQQD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==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loUPHXkRYkspHeJxHqAJqB+NN+o=</DigestValue>
      </Reference>
      <Reference URI="/word/media/image2.jpeg?ContentType=image/jpeg">
        <DigestMethod Algorithm="http://www.w3.org/2000/09/xmldsig#sha1"/>
        <DigestValue>+uDQDwGywHSjJIrOwMRH3lxAmiI=</DigestValue>
      </Reference>
      <Reference URI="/word/media/image1.jpeg?ContentType=image/jpeg">
        <DigestMethod Algorithm="http://www.w3.org/2000/09/xmldsig#sha1"/>
        <DigestValue>p2kjxiVjLbCCTga4CWxpebUCpKo=</DigestValue>
      </Reference>
      <Reference URI="/word/theme/theme1.xml?ContentType=application/vnd.openxmlformats-officedocument.theme+xml">
        <DigestMethod Algorithm="http://www.w3.org/2000/09/xmldsig#sha1"/>
        <DigestValue>3q5/K293FRTKRtuzB8Ob3/ElV+Q=</DigestValue>
      </Reference>
      <Reference URI="/word/media/image8.jpeg?ContentType=image/jpeg">
        <DigestMethod Algorithm="http://www.w3.org/2000/09/xmldsig#sha1"/>
        <DigestValue>TvVbvocgzHfwQpy88h+VlZbNWbU=</DigestValue>
      </Reference>
      <Reference URI="/word/media/image3.png?ContentType=image/png">
        <DigestMethod Algorithm="http://www.w3.org/2000/09/xmldsig#sha1"/>
        <DigestValue>7R9YB+N/cyCHrml2F5nwPLxR840=</DigestValue>
      </Reference>
      <Reference URI="/word/media/image4.jpeg?ContentType=image/jpeg">
        <DigestMethod Algorithm="http://www.w3.org/2000/09/xmldsig#sha1"/>
        <DigestValue>6tHeZD3X2ma1OQbj74tNAg4ujsk=</DigestValue>
      </Reference>
      <Reference URI="/word/media/image5.gif?ContentType=image/gif">
        <DigestMethod Algorithm="http://www.w3.org/2000/09/xmldsig#sha1"/>
        <DigestValue>4GPQ7nQtNruQ3WuK/FQTWcRaUhc=</DigestValue>
      </Reference>
      <Reference URI="/word/media/image19.jpeg?ContentType=image/jpeg">
        <DigestMethod Algorithm="http://www.w3.org/2000/09/xmldsig#sha1"/>
        <DigestValue>S2fTYNEXwTmDkXHS5+gsO45HyXU=</DigestValue>
      </Reference>
      <Reference URI="/word/media/image18.jpeg?ContentType=image/jpeg">
        <DigestMethod Algorithm="http://www.w3.org/2000/09/xmldsig#sha1"/>
        <DigestValue>itc5YQjwCU6PGDIs701p7mp3yiU=</DigestValue>
      </Reference>
      <Reference URI="/word/media/image20.jpeg?ContentType=image/jpeg">
        <DigestMethod Algorithm="http://www.w3.org/2000/09/xmldsig#sha1"/>
        <DigestValue>+q7xaj0+ezyBVaqBnS3EUt8A7B8=</DigestValue>
      </Reference>
      <Reference URI="/word/media/image6.png?ContentType=image/png">
        <DigestMethod Algorithm="http://www.w3.org/2000/09/xmldsig#sha1"/>
        <DigestValue>v2Sf2P75V7Xeb36HcX8YvNm0mRs=</DigestValue>
      </Reference>
      <Reference URI="/word/media/image7.png?ContentType=image/png">
        <DigestMethod Algorithm="http://www.w3.org/2000/09/xmldsig#sha1"/>
        <DigestValue>EU5Wj/OIvgf7gH3yp29GyBrcxSA=</DigestValue>
      </Reference>
      <Reference URI="/word/media/image10.jpeg?ContentType=image/jpeg">
        <DigestMethod Algorithm="http://www.w3.org/2000/09/xmldsig#sha1"/>
        <DigestValue>nConi0AzDY/40EUVbneC3fqwjZs=</DigestValue>
      </Reference>
      <Reference URI="/word/media/image17.jpeg?ContentType=image/jpeg">
        <DigestMethod Algorithm="http://www.w3.org/2000/09/xmldsig#sha1"/>
        <DigestValue>8/WWybhFki95iZsrUTTH183K8jc=</DigestValue>
      </Reference>
      <Reference URI="/word/settings.xml?ContentType=application/vnd.openxmlformats-officedocument.wordprocessingml.settings+xml">
        <DigestMethod Algorithm="http://www.w3.org/2000/09/xmldsig#sha1"/>
        <DigestValue>GZJvB1IAESDSz6D2hkfPxtGG2Fg=</DigestValue>
      </Reference>
      <Reference URI="/word/styles.xml?ContentType=application/vnd.openxmlformats-officedocument.wordprocessingml.styles+xml">
        <DigestMethod Algorithm="http://www.w3.org/2000/09/xmldsig#sha1"/>
        <DigestValue>eBgUUaxQi8hjMSQoSY3CzUi1+cE=</DigestValue>
      </Reference>
      <Reference URI="/word/numbering.xml?ContentType=application/vnd.openxmlformats-officedocument.wordprocessingml.numbering+xml">
        <DigestMethod Algorithm="http://www.w3.org/2000/09/xmldsig#sha1"/>
        <DigestValue>jRH7ynnXAAZ3k+/cUDy3RzF8Y+E=</DigestValue>
      </Reference>
      <Reference URI="/word/fontTable.xml?ContentType=application/vnd.openxmlformats-officedocument.wordprocessingml.fontTable+xml">
        <DigestMethod Algorithm="http://www.w3.org/2000/09/xmldsig#sha1"/>
        <DigestValue>llSvmi5a917VOqPUA332PjuZ62o=</DigestValue>
      </Reference>
      <Reference URI="/word/media/image12.jpeg?ContentType=image/jpeg">
        <DigestMethod Algorithm="http://www.w3.org/2000/09/xmldsig#sha1"/>
        <DigestValue>CNcRVPNW8BA5G2mlmoXtYYqSbvo=</DigestValue>
      </Reference>
      <Reference URI="/word/media/image14.gif?ContentType=image/gif">
        <DigestMethod Algorithm="http://www.w3.org/2000/09/xmldsig#sha1"/>
        <DigestValue>thaAv2LmfSYnj4Ac+n5RiboKpPU=</DigestValue>
      </Reference>
      <Reference URI="/word/media/image11.jpeg?ContentType=image/jpeg">
        <DigestMethod Algorithm="http://www.w3.org/2000/09/xmldsig#sha1"/>
        <DigestValue>hDBF06kaZOMxOIGz+olq+tXlj30=</DigestValue>
      </Reference>
      <Reference URI="/word/media/image16.gif?ContentType=image/gif">
        <DigestMethod Algorithm="http://www.w3.org/2000/09/xmldsig#sha1"/>
        <DigestValue>U7gQNj9jvLWLBA8yPbI8q2cZeB8=</DigestValue>
      </Reference>
      <Reference URI="/word/media/image9.jpeg?ContentType=image/jpeg">
        <DigestMethod Algorithm="http://www.w3.org/2000/09/xmldsig#sha1"/>
        <DigestValue>Be0nrQDoqmDrIPiutW9y81wpOHw=</DigestValue>
      </Reference>
      <Reference URI="/word/media/image15.gif?ContentType=image/gif">
        <DigestMethod Algorithm="http://www.w3.org/2000/09/xmldsig#sha1"/>
        <DigestValue>ueLXwDpCPITXJ4Hf1P+uAMqKPNs=</DigestValue>
      </Reference>
      <Reference URI="/word/media/image13.gif?ContentType=image/gif">
        <DigestMethod Algorithm="http://www.w3.org/2000/09/xmldsig#sha1"/>
        <DigestValue>T+Zg3AmrY/NBxfnZt5GMOQ1DVhQ=</DigestValue>
      </Reference>
      <Reference URI="/word/media/image32.jpeg?ContentType=image/jpeg">
        <DigestMethod Algorithm="http://www.w3.org/2000/09/xmldsig#sha1"/>
        <DigestValue>GdqCFyogm/neI3xH4a9gtDDBFPI=</DigestValue>
      </Reference>
      <Reference URI="/word/media/image34.jpeg?ContentType=image/jpeg">
        <DigestMethod Algorithm="http://www.w3.org/2000/09/xmldsig#sha1"/>
        <DigestValue>JYkc+RHyNJqK3LyqKdn1ZE4pSMs=</DigestValue>
      </Reference>
      <Reference URI="/word/media/image35.jpeg?ContentType=image/jpeg">
        <DigestMethod Algorithm="http://www.w3.org/2000/09/xmldsig#sha1"/>
        <DigestValue>n6xWogo3KTJInNOuOCggk++CP/M=</DigestValue>
      </Reference>
      <Reference URI="/word/media/image30.jpeg?ContentType=image/jpeg">
        <DigestMethod Algorithm="http://www.w3.org/2000/09/xmldsig#sha1"/>
        <DigestValue>AvwjltfZAlUn8zRgJMeCZNAu9KQ=</DigestValue>
      </Reference>
      <Reference URI="/word/media/image27.jpeg?ContentType=image/jpeg">
        <DigestMethod Algorithm="http://www.w3.org/2000/09/xmldsig#sha1"/>
        <DigestValue>tyIYZtWJAReKCPR8aONvn/tIP0I=</DigestValue>
      </Reference>
      <Reference URI="/word/media/image24.jpeg?ContentType=image/jpeg">
        <DigestMethod Algorithm="http://www.w3.org/2000/09/xmldsig#sha1"/>
        <DigestValue>L0qqbza/UdlR+qLxkfQvUZhHHVM=</DigestValue>
      </Reference>
      <Reference URI="/word/media/image25.jpeg?ContentType=image/jpeg">
        <DigestMethod Algorithm="http://www.w3.org/2000/09/xmldsig#sha1"/>
        <DigestValue>Az6a4sDJBm5FBkzQNq8VuD0BZao=</DigestValue>
      </Reference>
      <Reference URI="/word/media/image29.jpeg?ContentType=image/jpeg">
        <DigestMethod Algorithm="http://www.w3.org/2000/09/xmldsig#sha1"/>
        <DigestValue>/s4AlBou1qoyooH9Ul2ADC/YFCg=</DigestValue>
      </Reference>
      <Reference URI="/word/media/image28.jpeg?ContentType=image/jpeg">
        <DigestMethod Algorithm="http://www.w3.org/2000/09/xmldsig#sha1"/>
        <DigestValue>tXgSrcSYOTa6JDOrSC4A9TWNKLM=</DigestValue>
      </Reference>
      <Reference URI="/word/media/image43.jpeg?ContentType=image/jpeg">
        <DigestMethod Algorithm="http://www.w3.org/2000/09/xmldsig#sha1"/>
        <DigestValue>16dZO1DLdTZk1vE6OBWNraLwxTo=</DigestValue>
      </Reference>
      <Reference URI="/word/document.xml?ContentType=application/vnd.openxmlformats-officedocument.wordprocessingml.document.main+xml">
        <DigestMethod Algorithm="http://www.w3.org/2000/09/xmldsig#sha1"/>
        <DigestValue>RA01ER7sYLSqxyUUP/gcBRE5tAc=</DigestValue>
      </Reference>
      <Reference URI="/word/footer1.xml?ContentType=application/vnd.openxmlformats-officedocument.wordprocessingml.footer+xml">
        <DigestMethod Algorithm="http://www.w3.org/2000/09/xmldsig#sha1"/>
        <DigestValue>BnDlTCgMVj6jQs1bGNBqP9iQsjY=</DigestValue>
      </Reference>
      <Reference URI="/word/endnotes.xml?ContentType=application/vnd.openxmlformats-officedocument.wordprocessingml.endnotes+xml">
        <DigestMethod Algorithm="http://www.w3.org/2000/09/xmldsig#sha1"/>
        <DigestValue>nD1kc9FSaUBk71r8u1GqNy4iBjU=</DigestValue>
      </Reference>
      <Reference URI="/word/footnotes.xml?ContentType=application/vnd.openxmlformats-officedocument.wordprocessingml.footnotes+xml">
        <DigestMethod Algorithm="http://www.w3.org/2000/09/xmldsig#sha1"/>
        <DigestValue>vOUh9y6ZDat9TipOHuTqJ0nucb8=</DigestValue>
      </Reference>
      <Reference URI="/word/stylesWithEffects.xml?ContentType=application/vnd.ms-word.stylesWithEffects+xml">
        <DigestMethod Algorithm="http://www.w3.org/2000/09/xmldsig#sha1"/>
        <DigestValue>LnuMZzoS8/eoaaPMSASTINzuNjc=</DigestValue>
      </Reference>
      <Reference URI="/word/media/image31.jpeg?ContentType=image/jpeg">
        <DigestMethod Algorithm="http://www.w3.org/2000/09/xmldsig#sha1"/>
        <DigestValue>g/skyswNtGN4JjTqdKZKTrRfbaA=</DigestValue>
      </Reference>
      <Reference URI="/word/media/image22.jpeg?ContentType=image/jpeg">
        <DigestMethod Algorithm="http://www.w3.org/2000/09/xmldsig#sha1"/>
        <DigestValue>14EGX5mKRsMletR5VaVQ+e3hXM4=</DigestValue>
      </Reference>
      <Reference URI="/word/media/image39.jpeg?ContentType=image/jpeg">
        <DigestMethod Algorithm="http://www.w3.org/2000/09/xmldsig#sha1"/>
        <DigestValue>WuM+JniETxiGK0khCucpHFK6cro=</DigestValue>
      </Reference>
      <Reference URI="/word/media/image38.jpeg?ContentType=image/jpeg">
        <DigestMethod Algorithm="http://www.w3.org/2000/09/xmldsig#sha1"/>
        <DigestValue>cMFx1a5VxUCVdx3cmd6dLkhH82s=</DigestValue>
      </Reference>
      <Reference URI="/word/media/image37.jpeg?ContentType=image/jpeg">
        <DigestMethod Algorithm="http://www.w3.org/2000/09/xmldsig#sha1"/>
        <DigestValue>nAc3XiYWTU+JsP+ZG3UfhSC3Dgg=</DigestValue>
      </Reference>
      <Reference URI="/word/media/image36.jpeg?ContentType=image/jpeg">
        <DigestMethod Algorithm="http://www.w3.org/2000/09/xmldsig#sha1"/>
        <DigestValue>XiQS7/KJ7+8a1kA1w5unQ7/3IhI=</DigestValue>
      </Reference>
      <Reference URI="/word/media/image23.jpeg?ContentType=image/jpeg">
        <DigestMethod Algorithm="http://www.w3.org/2000/09/xmldsig#sha1"/>
        <DigestValue>RaPeLRARK4nfBhkMs5ldfiLlCy4=</DigestValue>
      </Reference>
      <Reference URI="/word/media/image40.jpeg?ContentType=image/jpeg">
        <DigestMethod Algorithm="http://www.w3.org/2000/09/xmldsig#sha1"/>
        <DigestValue>zg5hg3jVIvOqqCBwBt1EtM09fNM=</DigestValue>
      </Reference>
      <Reference URI="/word/media/image42.jpeg?ContentType=image/jpeg">
        <DigestMethod Algorithm="http://www.w3.org/2000/09/xmldsig#sha1"/>
        <DigestValue>cWTI+HJiF5xCJMh8qnA8b8dICLQ=</DigestValue>
      </Reference>
      <Reference URI="/word/media/image26.jpeg?ContentType=image/jpeg">
        <DigestMethod Algorithm="http://www.w3.org/2000/09/xmldsig#sha1"/>
        <DigestValue>HDrd91h4soFhpG/xkd/egbU1Fdg=</DigestValue>
      </Reference>
      <Reference URI="/word/media/image41.jpeg?ContentType=image/jpeg">
        <DigestMethod Algorithm="http://www.w3.org/2000/09/xmldsig#sha1"/>
        <DigestValue>EEu+n2g9dM+J0m/wiMaiQo9DZBQ=</DigestValue>
      </Reference>
      <Reference URI="/word/media/image21.jpeg?ContentType=image/jpeg">
        <DigestMethod Algorithm="http://www.w3.org/2000/09/xmldsig#sha1"/>
        <DigestValue>Q6bIwS5mLyYgo1t5SD3SdIlusNs=</DigestValue>
      </Reference>
      <Reference URI="/word/media/image33.jpeg?ContentType=image/jpeg">
        <DigestMethod Algorithm="http://www.w3.org/2000/09/xmldsig#sha1"/>
        <DigestValue>egmnxIgHpLErnKM6r8Jou2guUF0=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55"/>
            <mdssi:RelationshipReference SourceId="rId7"/>
            <mdssi:RelationshipReference SourceId="rId2"/>
            <mdssi:RelationshipReference SourceId="rId16"/>
            <mdssi:RelationshipReference SourceId="rId29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8"/>
            <mdssi:RelationshipReference SourceId="rId5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6"/>
            <mdssi:RelationshipReference SourceId="rId8"/>
            <mdssi:RelationshipReference SourceId="rId51"/>
            <mdssi:RelationshipReference SourceId="rId3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20"/>
            <mdssi:RelationshipReference SourceId="rId41"/>
            <mdssi:RelationshipReference SourceId="rId54"/>
            <mdssi:RelationshipReference SourceId="rId6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57"/>
            <mdssi:RelationshipReference SourceId="rId10"/>
            <mdssi:RelationshipReference SourceId="rId31"/>
            <mdssi:RelationshipReference SourceId="rId44"/>
            <mdssi:RelationshipReference SourceId="rId52"/>
          </Transform>
          <Transform Algorithm="http://www.w3.org/TR/2001/REC-xml-c14n-20010315"/>
        </Transforms>
        <DigestMethod Algorithm="http://www.w3.org/2000/09/xmldsig#sha1"/>
        <DigestValue>ehfFMqibG5lEBU0uvaUYvD8MEKc=</DigestValue>
      </Reference>
    </Manifest>
    <SignatureProperties>
      <SignatureProperty Id="idSignatureTime" Target="#idPackageSignature">
        <mdssi:SignatureTime>
          <mdssi:Format>YYYY-MM-DDThh:mm:ssTZD</mdssi:Format>
          <mdssi:Value>2022-02-01T20:09:18Z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975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2022-02-01T20:09:18Z</xd:SigningTime>
          <xd:SigningCertificate>
            <xd:Cert>
              <xd:CertDigest>
                <DigestMethod Algorithm="http://www.w3.org/2000/09/xmldsig#sha1"/>
                <DigestValue>r52PQAHsiinenVMBU69q9/kM/JU=</DigestValue>
              </xd:CertDigest>
              <xd:IssuerSerial>
                <X509IssuerName>O=МАУДО «СЮТ», E=sutechnik@mail.ru, CN=В.М. Бочарова</X509IssuerName>
                <X509SerialNumber>108646039122615817536505398548643209850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3FCA8-C984-4EB5-9D66-23B21946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1087</TotalTime>
  <Pages>89</Pages>
  <Words>20282</Words>
  <Characters>115611</Characters>
  <Application>Microsoft Office Word</Application>
  <DocSecurity>0</DocSecurity>
  <Lines>963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sokol</dc:creator>
  <dc:description/>
  <cp:lastModifiedBy>Пользователь Windows</cp:lastModifiedBy>
  <cp:revision>193</cp:revision>
  <cp:lastPrinted>2020-12-03T06:35:00Z</cp:lastPrinted>
  <dcterms:created xsi:type="dcterms:W3CDTF">2018-12-16T12:59:00Z</dcterms:created>
  <dcterms:modified xsi:type="dcterms:W3CDTF">2022-02-01T20:09:00Z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