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E299" w14:textId="77777777" w:rsidR="00F4419D" w:rsidRPr="0080160A" w:rsidRDefault="00F4419D" w:rsidP="00F4419D">
      <w:pPr>
        <w:jc w:val="right"/>
        <w:rPr>
          <w:rFonts w:ascii="Times New Roman" w:hAnsi="Times New Roman" w:cs="Times New Roman"/>
          <w:sz w:val="28"/>
          <w:szCs w:val="28"/>
        </w:rPr>
      </w:pPr>
      <w:r w:rsidRPr="0080160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4E880EFA" w14:textId="77777777" w:rsidR="00F4419D" w:rsidRPr="0080160A" w:rsidRDefault="00F4419D" w:rsidP="00F4419D">
      <w:pPr>
        <w:jc w:val="right"/>
        <w:rPr>
          <w:rFonts w:ascii="Times New Roman" w:hAnsi="Times New Roman" w:cs="Times New Roman"/>
          <w:sz w:val="28"/>
          <w:szCs w:val="28"/>
        </w:rPr>
      </w:pPr>
      <w:r w:rsidRPr="0080160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к приказу</w:t>
      </w:r>
      <w:r w:rsidRPr="0080160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23.01.2023 </w:t>
      </w:r>
      <w:r w:rsidRPr="0080160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18-од</w:t>
      </w:r>
    </w:p>
    <w:p w14:paraId="54B36F5A" w14:textId="77777777" w:rsidR="00F4419D" w:rsidRPr="0080160A" w:rsidRDefault="00F4419D" w:rsidP="00F4419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80160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</w:p>
    <w:p w14:paraId="02C3A412" w14:textId="77777777" w:rsidR="00F4419D" w:rsidRPr="00A071AE" w:rsidRDefault="00F4419D" w:rsidP="00F441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AE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2679E7E2" w14:textId="77777777" w:rsidR="00F4419D" w:rsidRPr="00A071AE" w:rsidRDefault="00F4419D" w:rsidP="00F441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AE"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соблюдению требований к служебному поведению работников </w:t>
      </w:r>
      <w:r>
        <w:rPr>
          <w:rFonts w:ascii="Times New Roman" w:hAnsi="Times New Roman"/>
          <w:b/>
          <w:bCs/>
          <w:sz w:val="28"/>
          <w:szCs w:val="28"/>
        </w:rPr>
        <w:t>МАУДО «СЮТ»</w:t>
      </w:r>
    </w:p>
    <w:p w14:paraId="2DC19C6D" w14:textId="77777777" w:rsidR="00F4419D" w:rsidRPr="00A071AE" w:rsidRDefault="00F4419D" w:rsidP="00F4419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071AE">
        <w:rPr>
          <w:rFonts w:ascii="Times New Roman" w:hAnsi="Times New Roman"/>
          <w:b/>
          <w:bCs/>
          <w:sz w:val="28"/>
          <w:szCs w:val="28"/>
        </w:rPr>
        <w:t xml:space="preserve"> и урегулированию конфликта интересов</w:t>
      </w:r>
    </w:p>
    <w:p w14:paraId="779ACB79" w14:textId="77777777" w:rsidR="00F4419D" w:rsidRPr="00A071AE" w:rsidRDefault="00F4419D" w:rsidP="00F4419D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p w14:paraId="087CE4E9" w14:textId="77777777" w:rsidR="00F4419D" w:rsidRPr="00A071AE" w:rsidRDefault="00F4419D" w:rsidP="00F4419D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Общие положения</w:t>
      </w:r>
    </w:p>
    <w:p w14:paraId="3A666D2D" w14:textId="77777777" w:rsidR="00F4419D" w:rsidRPr="00A071AE" w:rsidRDefault="00F4419D" w:rsidP="00F4419D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14:paraId="06772979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работников </w:t>
      </w:r>
      <w:r w:rsidRPr="0097116F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97116F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ЮТ</w:t>
      </w:r>
      <w:r w:rsidRPr="009711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 xml:space="preserve">и урегулированию конфликта </w:t>
      </w:r>
      <w:proofErr w:type="gramStart"/>
      <w:r w:rsidRPr="00A071AE">
        <w:rPr>
          <w:rFonts w:ascii="Times New Roman" w:hAnsi="Times New Roman"/>
          <w:sz w:val="28"/>
          <w:szCs w:val="28"/>
        </w:rPr>
        <w:t>интересов  (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далее - комиссия). </w:t>
      </w:r>
    </w:p>
    <w:p w14:paraId="247EBD6F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иных исполнительных органов государственной власти и настоящим Положением.</w:t>
      </w:r>
    </w:p>
    <w:p w14:paraId="2D3600D3" w14:textId="77777777" w:rsidR="00F4419D" w:rsidRPr="00A071AE" w:rsidRDefault="00F4419D" w:rsidP="00F441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ab/>
        <w:t xml:space="preserve">3. Основной задачей комиссии является: </w:t>
      </w:r>
    </w:p>
    <w:p w14:paraId="0BCA6CA8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а) обеспечение соблюдения работниками </w:t>
      </w:r>
      <w:r w:rsidRPr="0097116F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97116F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ЮТ</w:t>
      </w:r>
      <w:r w:rsidRPr="0097116F">
        <w:rPr>
          <w:rFonts w:ascii="Times New Roman" w:hAnsi="Times New Roman"/>
          <w:sz w:val="28"/>
          <w:szCs w:val="28"/>
        </w:rPr>
        <w:t>»</w:t>
      </w:r>
      <w:r w:rsidRPr="00A071AE">
        <w:rPr>
          <w:rFonts w:ascii="Times New Roman" w:hAnsi="Times New Roman"/>
          <w:sz w:val="28"/>
          <w:szCs w:val="28"/>
        </w:rPr>
        <w:t xml:space="preserve"> (далее - работники),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«О противодействии коррупции» (далее - Федеральный закон «О противодействии коррупции»), другими федеральными законами;</w:t>
      </w:r>
    </w:p>
    <w:p w14:paraId="6FB71FE0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б) осуществление в </w:t>
      </w:r>
      <w:r w:rsidRPr="0097116F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97116F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ЮТ</w:t>
      </w:r>
      <w:r w:rsidRPr="0097116F">
        <w:rPr>
          <w:rFonts w:ascii="Times New Roman" w:hAnsi="Times New Roman"/>
          <w:sz w:val="28"/>
          <w:szCs w:val="28"/>
        </w:rPr>
        <w:t>»</w:t>
      </w:r>
      <w:r w:rsidRPr="00A071AE">
        <w:rPr>
          <w:rFonts w:ascii="Times New Roman" w:hAnsi="Times New Roman"/>
          <w:sz w:val="28"/>
          <w:szCs w:val="28"/>
        </w:rPr>
        <w:t xml:space="preserve"> мер по предупреждению коррупции. </w:t>
      </w:r>
    </w:p>
    <w:p w14:paraId="5F4ED314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E048619" w14:textId="77777777" w:rsidR="00F4419D" w:rsidRPr="00A071AE" w:rsidRDefault="00F4419D" w:rsidP="00F4419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Порядок образования Комиссии</w:t>
      </w:r>
    </w:p>
    <w:p w14:paraId="3E995323" w14:textId="77777777" w:rsidR="00F4419D" w:rsidRPr="00A071AE" w:rsidRDefault="00F4419D" w:rsidP="00F4419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14:paraId="1B17287B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4. Комиссия образуется приказом представителя нанимателя (работодателя) </w:t>
      </w:r>
      <w:r w:rsidRPr="0097116F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97116F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ЮТ</w:t>
      </w:r>
      <w:r w:rsidRPr="0097116F">
        <w:rPr>
          <w:rFonts w:ascii="Times New Roman" w:hAnsi="Times New Roman"/>
          <w:sz w:val="28"/>
          <w:szCs w:val="28"/>
        </w:rPr>
        <w:t>»</w:t>
      </w:r>
      <w:r w:rsidRPr="00A071AE">
        <w:rPr>
          <w:rFonts w:ascii="Times New Roman" w:hAnsi="Times New Roman"/>
          <w:sz w:val="28"/>
          <w:szCs w:val="28"/>
        </w:rPr>
        <w:t xml:space="preserve">. Указанным актом утверждается состав Комиссии. </w:t>
      </w:r>
    </w:p>
    <w:p w14:paraId="6278A417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 xml:space="preserve">В состав комиссии входят председатель Комиссии, его заместитель, назначаемый </w:t>
      </w:r>
      <w:r>
        <w:rPr>
          <w:rFonts w:ascii="Times New Roman" w:hAnsi="Times New Roman"/>
          <w:sz w:val="28"/>
          <w:szCs w:val="28"/>
        </w:rPr>
        <w:t xml:space="preserve">представителем нанимателя (работодателем) </w:t>
      </w:r>
      <w:r w:rsidRPr="0097116F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97116F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ЮТ</w:t>
      </w:r>
      <w:r w:rsidRPr="009711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 xml:space="preserve">из числа членов Комиссии,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 </w:t>
      </w:r>
    </w:p>
    <w:p w14:paraId="493BE30B" w14:textId="77777777" w:rsidR="00F4419D" w:rsidRPr="00A071AE" w:rsidRDefault="00F4419D" w:rsidP="00F4419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6. В</w:t>
      </w:r>
      <w:r w:rsidRPr="00A071AE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заседаниях</w:t>
      </w:r>
      <w:r w:rsidRPr="00A071AE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</w:t>
      </w:r>
      <w:r w:rsidRPr="00A071A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с</w:t>
      </w:r>
      <w:r w:rsidRPr="00A071A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правом</w:t>
      </w:r>
      <w:r w:rsidRPr="00A071A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совещательного</w:t>
      </w:r>
      <w:r w:rsidRPr="00A071AE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голоса</w:t>
      </w:r>
      <w:r w:rsidRPr="00A071A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участвуют:</w:t>
      </w:r>
    </w:p>
    <w:p w14:paraId="1981EAED" w14:textId="77777777" w:rsidR="00F4419D" w:rsidRPr="00A071AE" w:rsidRDefault="00F4419D" w:rsidP="00F4419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а) непосредственный руководитель работника, в отношении которого Комиссией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рассматривается вопрос о соблюдении требований к служебному поведению и (или)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требований</w:t>
      </w:r>
      <w:r w:rsidRPr="00A071A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об</w:t>
      </w:r>
      <w:r w:rsidRPr="00A071AE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урегулировании</w:t>
      </w:r>
      <w:r w:rsidRPr="00A071AE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конфликта</w:t>
      </w:r>
      <w:r w:rsidRPr="00A071AE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интересов;</w:t>
      </w:r>
    </w:p>
    <w:p w14:paraId="281E35FB" w14:textId="77777777" w:rsidR="00F4419D" w:rsidRPr="00A071AE" w:rsidRDefault="00F4419D" w:rsidP="00F4419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б)</w:t>
      </w:r>
      <w:r w:rsidRPr="00A071A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представитель</w:t>
      </w:r>
      <w:r w:rsidRPr="00A071AE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работника,</w:t>
      </w:r>
      <w:r w:rsidRPr="00A071A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</w:t>
      </w:r>
      <w:r w:rsidRPr="00A071AE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отношении</w:t>
      </w:r>
      <w:r w:rsidRPr="00A071AE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которого</w:t>
      </w:r>
      <w:r w:rsidRPr="00A071AE">
        <w:rPr>
          <w:rFonts w:ascii="Times New Roman" w:hAnsi="Times New Roman"/>
          <w:spacing w:val="48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Комиссией</w:t>
      </w:r>
      <w:r w:rsidRPr="00A071AE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рассматривается вопрос о соблюдении требований к служебному поведению и (или) требований об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урегулировании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конфликта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интересов,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-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по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решению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председателя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Комиссии,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принимаемому в каждом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конкретном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случае отдельно,</w:t>
      </w:r>
      <w:r w:rsidRPr="00A071AE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не менее чем за три дня до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дня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заседания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Комиссии,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на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основании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ходатайства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lastRenderedPageBreak/>
        <w:t>работника,</w:t>
      </w:r>
      <w:r w:rsidRPr="00A071A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</w:t>
      </w:r>
      <w:r w:rsidRPr="00A071AE">
        <w:rPr>
          <w:rFonts w:ascii="Times New Roman" w:hAnsi="Times New Roman"/>
          <w:spacing w:val="66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отношении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которого</w:t>
      </w:r>
      <w:r w:rsidRPr="00A071AE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Комиссией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рассматривается</w:t>
      </w:r>
      <w:r w:rsidRPr="00A071AE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этот</w:t>
      </w:r>
      <w:r w:rsidRPr="00A071AE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вопрос,</w:t>
      </w:r>
      <w:r w:rsidRPr="00A071AE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или</w:t>
      </w:r>
      <w:r w:rsidRPr="00A071A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любого</w:t>
      </w:r>
      <w:r w:rsidRPr="00A071AE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члена</w:t>
      </w:r>
      <w:r w:rsidRPr="00A071A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Комиссии.</w:t>
      </w:r>
    </w:p>
    <w:p w14:paraId="2A099449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7. Заседание Комиссии считается правомочным, если на нем присутствует не менее двух третей от общего числа членов Комиссии</w:t>
      </w:r>
    </w:p>
    <w:p w14:paraId="4C8A6D8A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759929BC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FE31300" w14:textId="77777777" w:rsidR="00F4419D" w:rsidRPr="00A071AE" w:rsidRDefault="00F4419D" w:rsidP="00F4419D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Порядок работы Комиссии</w:t>
      </w:r>
    </w:p>
    <w:p w14:paraId="155CAAAA" w14:textId="77777777" w:rsidR="00F4419D" w:rsidRPr="00A071AE" w:rsidRDefault="00F4419D" w:rsidP="00F4419D">
      <w:pPr>
        <w:pStyle w:val="a5"/>
        <w:ind w:left="1080"/>
        <w:rPr>
          <w:rFonts w:ascii="Times New Roman" w:hAnsi="Times New Roman"/>
          <w:sz w:val="28"/>
          <w:szCs w:val="28"/>
        </w:rPr>
      </w:pPr>
    </w:p>
    <w:p w14:paraId="1F0BF00F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9. Основаниями для проведения заседания Комиссии являются:</w:t>
      </w:r>
    </w:p>
    <w:p w14:paraId="2805410C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а) рассмотрение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вопроса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о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представлении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работником</w:t>
      </w:r>
      <w:r w:rsidRPr="00A071A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>недостоверных или неполных сведений;</w:t>
      </w:r>
    </w:p>
    <w:p w14:paraId="6C9D3BC7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б) заявление работника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14:paraId="670B3A00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в) представление</w:t>
      </w:r>
      <w:r>
        <w:rPr>
          <w:rFonts w:ascii="Times New Roman" w:hAnsi="Times New Roman"/>
          <w:sz w:val="28"/>
          <w:szCs w:val="28"/>
        </w:rPr>
        <w:t xml:space="preserve"> представителя нанимателя (работодателя)</w:t>
      </w:r>
      <w:r w:rsidRPr="00A071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(наименование учреждения) </w:t>
      </w:r>
      <w:r w:rsidRPr="00A071AE">
        <w:rPr>
          <w:rFonts w:ascii="Times New Roman" w:hAnsi="Times New Roman"/>
          <w:sz w:val="28"/>
          <w:szCs w:val="28"/>
        </w:rPr>
        <w:t xml:space="preserve">или любого члена Комиссии, касающееся обеспечения соблюдения работником требований к служебному поведению и (или), требований об урегулировании конфликта интересов либо осуществления в </w:t>
      </w:r>
      <w:r>
        <w:rPr>
          <w:rFonts w:ascii="Times New Roman" w:hAnsi="Times New Roman"/>
          <w:sz w:val="28"/>
          <w:szCs w:val="28"/>
        </w:rPr>
        <w:t xml:space="preserve">(наименование учреждения) </w:t>
      </w:r>
      <w:r w:rsidRPr="00A071AE">
        <w:rPr>
          <w:rFonts w:ascii="Times New Roman" w:hAnsi="Times New Roman"/>
          <w:sz w:val="28"/>
          <w:szCs w:val="28"/>
        </w:rPr>
        <w:t>по предупреждению коррупции;</w:t>
      </w:r>
    </w:p>
    <w:p w14:paraId="34BD03D1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г) 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52483F64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10.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14:paraId="38B4D0B2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Комиссии, которая не может быть назначена позднее 20 дней со дня поступления указанной информации; </w:t>
      </w:r>
    </w:p>
    <w:p w14:paraId="0BB70FB0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 </w:t>
      </w:r>
    </w:p>
    <w:p w14:paraId="08E1904F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069D11C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10.1. Уведомление, указанное в подпункте «г» пункта 9 настоящего Положения, рассматривается должностным лицом, ответственным за профилактику коррупционных и иных правонарушений в учреждении, которое осуществляет подготовку мотивированного заключения по результатам рассмотрения уведомления.</w:t>
      </w:r>
    </w:p>
    <w:p w14:paraId="0687F1AC" w14:textId="77777777" w:rsidR="00F4419D" w:rsidRPr="00A071AE" w:rsidRDefault="00F4419D" w:rsidP="00F44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 xml:space="preserve">10.2. При подготовке мотивированного заключения по результатам рассмотрения уведомлений, указанных в подпункте «г» пункта 9, должностное лицо, ответственное за профилактику коррупционных и иных правонарушений в </w:t>
      </w:r>
      <w:r w:rsidRPr="00A071AE">
        <w:rPr>
          <w:rFonts w:ascii="Times New Roman" w:hAnsi="Times New Roman" w:cs="Times New Roman"/>
          <w:sz w:val="28"/>
          <w:szCs w:val="28"/>
        </w:rPr>
        <w:lastRenderedPageBreak/>
        <w:t>учреждении имеет право проводить собеседование с работником,  представившим уведомление, получать от него письменные пояснения, а представителя нанимателя (работодателя),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284F0670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11. Заседание Комиссии, как правило, проводится в присутствии работника, в отношении которого рассматривается вопрос.</w:t>
      </w:r>
    </w:p>
    <w:p w14:paraId="7AB6BDF1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12. Заседания Комиссии могут проводиться в отсутствие работника в случае, если гражданин, намеревающиеся лично присутствовать на заседании Комиссии и надлежащим образом извещенный о времени и месте его проведения, не явился на заседание Комиссии. </w:t>
      </w:r>
    </w:p>
    <w:p w14:paraId="4FA1BCC9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13.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14:paraId="0AD45D24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14. По итогам рассмотрения вопроса, указанного в подпункте а пункта 9 Комиссия принимает одно из следующих решений:</w:t>
      </w:r>
    </w:p>
    <w:p w14:paraId="1005D3B2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071AE">
        <w:rPr>
          <w:rFonts w:ascii="Times New Roman" w:hAnsi="Times New Roman"/>
          <w:sz w:val="28"/>
          <w:szCs w:val="28"/>
        </w:rPr>
        <w:t>установить</w:t>
      </w:r>
      <w:proofErr w:type="gramEnd"/>
      <w:r w:rsidRPr="00A071AE">
        <w:rPr>
          <w:rFonts w:ascii="Times New Roman" w:hAnsi="Times New Roman"/>
          <w:sz w:val="28"/>
          <w:szCs w:val="28"/>
        </w:rPr>
        <w:t xml:space="preserve"> что сведения, представленные работником, являются достоверными и полными;</w:t>
      </w:r>
    </w:p>
    <w:p w14:paraId="4A970E2F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б) установить, что сведения, представленные работником, являются недостоверными и (или) неполными. В этом случае Комиссия рекомендует руководителю Учреждения применить к работнику дисциплинарное взыскание.</w:t>
      </w:r>
    </w:p>
    <w:p w14:paraId="2007F598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15. По итогам рассмотрения вопроса, указанного в подпункте «б» пункта 9 Комиссия принимает одно из следующих решений:</w:t>
      </w:r>
    </w:p>
    <w:p w14:paraId="6C659DDC" w14:textId="77777777" w:rsidR="00F4419D" w:rsidRPr="00A071AE" w:rsidRDefault="00F4419D" w:rsidP="00F44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1) 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1165F25E" w14:textId="77777777" w:rsidR="00F4419D" w:rsidRPr="00A071AE" w:rsidRDefault="00F4419D" w:rsidP="00F44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2) 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сведений.</w:t>
      </w:r>
    </w:p>
    <w:p w14:paraId="0F0FB3ED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16. По итогам рассмотрения вопроса, указанного в подпункте «в» пункта 9 Комиссия принимает одно из следующих решений:</w:t>
      </w:r>
    </w:p>
    <w:p w14:paraId="68765247" w14:textId="77777777" w:rsidR="00F4419D" w:rsidRPr="00A071AE" w:rsidRDefault="00F4419D" w:rsidP="00F441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ab/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14:paraId="1E3F5D10" w14:textId="77777777" w:rsidR="00F4419D" w:rsidRPr="00A071AE" w:rsidRDefault="00F4419D" w:rsidP="00F4419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ab/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>
        <w:rPr>
          <w:rFonts w:ascii="Times New Roman" w:hAnsi="Times New Roman"/>
          <w:sz w:val="28"/>
          <w:szCs w:val="28"/>
        </w:rPr>
        <w:t xml:space="preserve"> представителю нанимателя (работодателю)</w:t>
      </w:r>
      <w:r w:rsidRPr="00A071AE">
        <w:rPr>
          <w:rFonts w:ascii="Times New Roman" w:hAnsi="Times New Roman"/>
          <w:sz w:val="28"/>
          <w:szCs w:val="28"/>
        </w:rPr>
        <w:t xml:space="preserve"> </w:t>
      </w:r>
      <w:r w:rsidRPr="0097116F">
        <w:rPr>
          <w:rFonts w:ascii="Times New Roman" w:hAnsi="Times New Roman"/>
          <w:sz w:val="28"/>
          <w:szCs w:val="28"/>
        </w:rPr>
        <w:t>МАУ</w:t>
      </w:r>
      <w:r>
        <w:rPr>
          <w:rFonts w:ascii="Times New Roman" w:hAnsi="Times New Roman"/>
          <w:sz w:val="28"/>
          <w:szCs w:val="28"/>
        </w:rPr>
        <w:t>ДО</w:t>
      </w:r>
      <w:r w:rsidRPr="0097116F">
        <w:rPr>
          <w:rFonts w:ascii="Times New Roman" w:hAnsi="Times New Roman"/>
          <w:sz w:val="28"/>
          <w:szCs w:val="28"/>
        </w:rPr>
        <w:t xml:space="preserve"> «С</w:t>
      </w:r>
      <w:r>
        <w:rPr>
          <w:rFonts w:ascii="Times New Roman" w:hAnsi="Times New Roman"/>
          <w:sz w:val="28"/>
          <w:szCs w:val="28"/>
        </w:rPr>
        <w:t>ЮТ</w:t>
      </w:r>
      <w:r w:rsidRPr="009711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71AE">
        <w:rPr>
          <w:rFonts w:ascii="Times New Roman" w:hAnsi="Times New Roman"/>
          <w:sz w:val="28"/>
          <w:szCs w:val="28"/>
        </w:rPr>
        <w:t xml:space="preserve">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 </w:t>
      </w:r>
    </w:p>
    <w:p w14:paraId="7FE1FE88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17. По итогам рассмотрения вопроса, указанного в подпункте «г» пункта 9 Комиссия принимает одно из следующих решений:</w:t>
      </w:r>
    </w:p>
    <w:p w14:paraId="1BEEB1CD" w14:textId="77777777" w:rsidR="00F4419D" w:rsidRPr="00A071AE" w:rsidRDefault="00F4419D" w:rsidP="00F44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lastRenderedPageBreak/>
        <w:t>а) признать, что при исполнении работником должностных обязанностей конфликт интересов отсутствует;</w:t>
      </w:r>
    </w:p>
    <w:p w14:paraId="2F27CBD5" w14:textId="77777777" w:rsidR="00F4419D" w:rsidRPr="00A071AE" w:rsidRDefault="00F4419D" w:rsidP="00F4419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2) 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представителю нанимателя (работодателя) принять меры по урегулированию конфликта интересов или по недопущению его возникновения;</w:t>
      </w:r>
    </w:p>
    <w:p w14:paraId="24C3735C" w14:textId="77777777" w:rsidR="00F4419D" w:rsidRPr="00A071AE" w:rsidRDefault="00F4419D" w:rsidP="00F441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1AE">
        <w:rPr>
          <w:rFonts w:ascii="Times New Roman" w:hAnsi="Times New Roman" w:cs="Times New Roman"/>
          <w:sz w:val="28"/>
          <w:szCs w:val="28"/>
        </w:rPr>
        <w:t>3) признать, что работник не соблюдал требования об урегулировании конфликта интересов. В этом случае Комиссия рекомендует представителю нанимателя (работодателя) применить к работнику конкретную меру ответственности.</w:t>
      </w:r>
    </w:p>
    <w:p w14:paraId="792D671C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18. Решения Комиссии принимаются простым большинством голосов присутствующих на заседании членов Комиссии.</w:t>
      </w:r>
    </w:p>
    <w:p w14:paraId="5DD9A371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19. Решения Комиссии оформляются протоколами, которые подписывают члены Комиссии, принимавшие участие в ее заседании. </w:t>
      </w:r>
    </w:p>
    <w:p w14:paraId="01601313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20. Выписка из решения Комиссии, заверенная подписью секретаря Комиссии вручается работнику, в отношении которого рассматривался вопрос.</w:t>
      </w:r>
    </w:p>
    <w:p w14:paraId="5DC87E64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>21. О рассмотрении рекомендаций Комиссии и принятом решении представитель нанимателя (работодателя) в письменной форме уведомляет Комиссию в месячный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 и принимается к сведению без обсуждения.</w:t>
      </w:r>
    </w:p>
    <w:p w14:paraId="6FA5AEE6" w14:textId="77777777" w:rsidR="00F4419D" w:rsidRPr="00A071AE" w:rsidRDefault="00F4419D" w:rsidP="00F4419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071AE">
        <w:rPr>
          <w:rFonts w:ascii="Times New Roman" w:hAnsi="Times New Roman"/>
          <w:sz w:val="28"/>
          <w:szCs w:val="28"/>
        </w:rPr>
        <w:t xml:space="preserve">22. В случае установления Комиссией признаков дисциплинарного проступка в действиях (бездействии) работника информация об этом представляется представителю нанимателя (работодателя) для решения вопроса о применении к работнику мер ответственности, предусмотренных нормативными правовыми актами Российской Федерации. </w:t>
      </w:r>
    </w:p>
    <w:p w14:paraId="42339A6D" w14:textId="77777777" w:rsidR="00F4419D" w:rsidRPr="00A071AE" w:rsidRDefault="00F4419D" w:rsidP="00F4419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0B81E97" w14:textId="77777777" w:rsidR="00F4419D" w:rsidRDefault="00F4419D" w:rsidP="00F4419D">
      <w:pPr>
        <w:pStyle w:val="a3"/>
        <w:tabs>
          <w:tab w:val="left" w:pos="585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</w:pPr>
    </w:p>
    <w:p w14:paraId="1CDFDEDE" w14:textId="77777777" w:rsidR="00966A91" w:rsidRDefault="00966A91"/>
    <w:sectPr w:rsidR="00966A91" w:rsidSect="00F07079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HGPMinchoE"/>
    <w:charset w:val="80"/>
    <w:family w:val="roman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274F5"/>
    <w:multiLevelType w:val="hybridMultilevel"/>
    <w:tmpl w:val="E1842B44"/>
    <w:lvl w:ilvl="0" w:tplc="3BEC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5253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9D"/>
    <w:rsid w:val="000652F7"/>
    <w:rsid w:val="0067337E"/>
    <w:rsid w:val="00732155"/>
    <w:rsid w:val="008525B1"/>
    <w:rsid w:val="00966A91"/>
    <w:rsid w:val="00DE5198"/>
    <w:rsid w:val="00F07079"/>
    <w:rsid w:val="00F4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3629"/>
  <w15:chartTrackingRefBased/>
  <w15:docId w15:val="{18C410C4-97B3-4916-8919-75F64BB3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9D"/>
    <w:pPr>
      <w:suppressAutoHyphens/>
      <w:ind w:firstLine="0"/>
    </w:pPr>
    <w:rPr>
      <w:rFonts w:ascii="Liberation Serif" w:eastAsia="WenQuanYi Micro Hei" w:hAnsi="Liberation Serif" w:cs="Lohit Devanagari"/>
      <w:kern w:val="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4419D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0"/>
    <w:link w:val="a3"/>
    <w:rsid w:val="00F4419D"/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paragraph" w:styleId="a5">
    <w:name w:val="No Spacing"/>
    <w:uiPriority w:val="1"/>
    <w:qFormat/>
    <w:rsid w:val="00F4419D"/>
    <w:pPr>
      <w:ind w:firstLine="0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F4419D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aUaybvvwQBFvqz4cCnm85hklEMA=</DigestValue>
    </Reference>
    <Reference URI="#idOfficeObject" Type="http://www.w3.org/2000/09/xmldsig#Object">
      <DigestMethod Algorithm="http://www.w3.org/2000/09/xmldsig#sha1"/>
      <DigestValue>ZBx0sVnm4HJltP4cyBZVFdGcboA=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1FT2SM6E74Ox7bMFFns/VT3QVZI=</DigestValue>
    </Reference>
  </SignedInfo>
  <SignatureValue>kBgkaAmavYo46F3Da9lWm4ZLvpQ5FXYMZZY1tKrnIBE6GhIyYzj5JvniHk0bbDWQCkvW+kVBUfOR
7u4+mvyuwTdAPzsP5OgDoow+A5nrhkxLS7pDSmUaTS5i3qeCYXfxkEBq00ssjx3nOnMp/3iAJNpW
jmAGwyujUMLzBG4Kf/I=</SignatureValue>
  <KeyInfo>
    <X509Data>
      <X509Certificate>MIICZDCCAc2gAwIBAgIQenjPCailk6JCsTTkCAsozjANBgkqhkiG9w0BAQUFADBoMSMwIQYDVQQD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==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  <Reference URI="/word/styles.xml?ContentType=application/vnd.openxmlformats-officedocument.wordprocessingml.styles+xml">
        <DigestMethod Algorithm="http://www.w3.org/2000/09/xmldsig#sha1"/>
        <DigestValue>+JgKLMTxP+CImD0vwFyPpTfAQC0=</DigestValue>
      </Reference>
      <Reference URI="/word/numbering.xml?ContentType=application/vnd.openxmlformats-officedocument.wordprocessingml.numbering+xml">
        <DigestMethod Algorithm="http://www.w3.org/2000/09/xmldsig#sha1"/>
        <DigestValue>Rd0vjJt2qwWbAROFpxzt+yE3KAU=</DigestValue>
      </Reference>
      <Reference URI="/word/fontTable.xml?ContentType=application/vnd.openxmlformats-officedocument.wordprocessingml.fontTable+xml">
        <DigestMethod Algorithm="http://www.w3.org/2000/09/xmldsig#sha1"/>
        <DigestValue>l8dqttnMMPk/63b5JEAJQKzQOAE=</DigestValue>
      </Reference>
      <Reference URI="/word/settings.xml?ContentType=application/vnd.openxmlformats-officedocument.wordprocessingml.settings+xml">
        <DigestMethod Algorithm="http://www.w3.org/2000/09/xmldsig#sha1"/>
        <DigestValue>YVylONKpcpO/G+e4hexJd2KbF24=</DigestValue>
      </Reference>
      <Reference URI="/word/document.xml?ContentType=application/vnd.openxmlformats-officedocument.wordprocessingml.document.main+xml">
        <DigestMethod Algorithm="http://www.w3.org/2000/09/xmldsig#sha1"/>
        <DigestValue>N3iaCbdJ/EHkkqe0vbU36ZR7bAM=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</Manifest>
    <SignatureProperties>
      <SignatureProperty Id="idSignatureTime" Target="#idPackageSignature">
        <mdssi:SignatureTime>
          <mdssi:Format>YYYY-MM-DDThh:mm:ssTZD</mdssi:Format>
          <mdssi:Value>2023-01-29T06:24:25Z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967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2023-01-29T06:24:25Z</xd:SigningTime>
          <xd:SigningCertificate>
            <xd:Cert>
              <xd:CertDigest>
                <DigestMethod Algorithm="http://www.w3.org/2000/09/xmldsig#sha1"/>
                <DigestValue>k2PHze8/yca6DrLlwLuDwBpMlYs=</DigestValue>
              </xd:CertDigest>
              <xd:IssuerSerial>
                <X509IssuerName>O=МАУДО «СЮТ», E=sutechnik@mail.ru, CN=В.М. Бочарова</X509IssuerName>
                <X509SerialNumber>162793090332818985925118503906376886478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2023-01-27T05:00:00Z</dcterms:created>
  <dcterms:modified xsi:type="dcterms:W3CDTF">2023-01-27T05:01:00Z</dcterms:modified>
</cp:coreProperties>
</file>